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B9F11">
      <w:pPr>
        <w:adjustRightInd w:val="0"/>
        <w:snapToGrid w:val="0"/>
        <w:spacing w:line="360" w:lineRule="auto"/>
        <w:jc w:val="center"/>
        <w:rPr>
          <w:rFonts w:ascii="宋体"/>
          <w:sz w:val="36"/>
        </w:rPr>
      </w:pPr>
      <w:bookmarkStart w:id="0" w:name="_GoBack"/>
      <w:bookmarkEnd w:id="0"/>
      <w:r>
        <w:rPr>
          <w:rFonts w:ascii="宋体" w:hAnsi="宋体"/>
          <w:sz w:val="36"/>
        </w:rPr>
        <w:t xml:space="preserve">8 </w:t>
      </w:r>
      <w:r>
        <w:rPr>
          <w:rFonts w:hint="eastAsia" w:ascii="宋体" w:hAnsi="宋体"/>
          <w:sz w:val="36"/>
        </w:rPr>
        <w:t xml:space="preserve">冀中的地道战 </w:t>
      </w:r>
    </w:p>
    <w:p w14:paraId="6CC24350">
      <w:pPr>
        <w:adjustRightInd w:val="0"/>
        <w:snapToGrid w:val="0"/>
        <w:spacing w:line="360" w:lineRule="auto"/>
        <w:jc w:val="left"/>
        <w:rPr>
          <w:rFonts w:ascii="宋体"/>
          <w:sz w:val="24"/>
        </w:rPr>
      </w:pPr>
      <w:r>
        <w:rPr>
          <w:rFonts w:hint="eastAsia" w:ascii="宋体" w:hAnsi="宋体"/>
          <w:sz w:val="24"/>
        </w:rPr>
        <w:t>【教学目标】</w:t>
      </w:r>
    </w:p>
    <w:p w14:paraId="739D42BB">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认识“侵、略”等</w:t>
      </w:r>
      <w:r>
        <w:rPr>
          <w:rFonts w:ascii="宋体" w:hAnsi="宋体"/>
          <w:sz w:val="24"/>
        </w:rPr>
        <w:t>8</w:t>
      </w:r>
      <w:r>
        <w:rPr>
          <w:rFonts w:hint="eastAsia" w:ascii="宋体" w:hAnsi="宋体"/>
          <w:sz w:val="24"/>
        </w:rPr>
        <w:t>个生字，读准多音字“任”，会写“侵、略”等</w:t>
      </w:r>
      <w:r>
        <w:rPr>
          <w:rFonts w:ascii="宋体" w:hAnsi="宋体"/>
          <w:sz w:val="24"/>
        </w:rPr>
        <w:t>10</w:t>
      </w:r>
      <w:r>
        <w:rPr>
          <w:rFonts w:hint="eastAsia" w:ascii="宋体" w:hAnsi="宋体"/>
          <w:sz w:val="24"/>
        </w:rPr>
        <w:t>个字，会写“侵略、修筑”等</w:t>
      </w:r>
      <w:r>
        <w:rPr>
          <w:rFonts w:ascii="宋体" w:hAnsi="宋体"/>
          <w:sz w:val="24"/>
        </w:rPr>
        <w:t>12</w:t>
      </w:r>
      <w:r>
        <w:rPr>
          <w:rFonts w:hint="eastAsia" w:ascii="宋体" w:hAnsi="宋体"/>
          <w:sz w:val="24"/>
        </w:rPr>
        <w:t>个词语。</w:t>
      </w:r>
    </w:p>
    <w:p w14:paraId="7315E4B6">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能带着问题，用较快的速度默读课文，了解课文主要内容。</w:t>
      </w:r>
    </w:p>
    <w:p w14:paraId="29F3FFCC">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理解地道战取得成功的关键源于中国人民的智慧和保家卫国的顽强斗志。</w:t>
      </w:r>
    </w:p>
    <w:p w14:paraId="10A8FB52">
      <w:pPr>
        <w:adjustRightInd w:val="0"/>
        <w:snapToGrid w:val="0"/>
        <w:spacing w:line="360" w:lineRule="auto"/>
        <w:jc w:val="left"/>
        <w:rPr>
          <w:rFonts w:ascii="宋体"/>
          <w:sz w:val="24"/>
        </w:rPr>
      </w:pPr>
      <w:r>
        <w:rPr>
          <w:rFonts w:hint="eastAsia" w:ascii="宋体" w:hAnsi="宋体"/>
          <w:sz w:val="24"/>
        </w:rPr>
        <w:t>【教学重难点】</w:t>
      </w:r>
    </w:p>
    <w:p w14:paraId="3DBE33D5">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能带着问题，用较快的速度默读课文，了解课文主要内容。</w:t>
      </w:r>
    </w:p>
    <w:p w14:paraId="44D75150">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理解地道战取得成功的关键源于中国人民的智慧和保家卫国的顽强斗志。</w:t>
      </w:r>
    </w:p>
    <w:p w14:paraId="13574939">
      <w:pPr>
        <w:adjustRightInd w:val="0"/>
        <w:snapToGrid w:val="0"/>
        <w:spacing w:line="360" w:lineRule="auto"/>
        <w:jc w:val="left"/>
        <w:rPr>
          <w:rFonts w:ascii="宋体"/>
          <w:sz w:val="24"/>
        </w:rPr>
      </w:pPr>
      <w:r>
        <w:rPr>
          <w:rFonts w:hint="eastAsia" w:ascii="宋体" w:hAnsi="宋体"/>
          <w:sz w:val="24"/>
        </w:rPr>
        <w:t>【教学准备】</w:t>
      </w:r>
    </w:p>
    <w:p w14:paraId="16A0DD69">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预习提纲：完成对应课时预习卡。</w:t>
      </w:r>
    </w:p>
    <w:p w14:paraId="345AC67C">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准备资料：多媒体课件。</w:t>
      </w:r>
    </w:p>
    <w:p w14:paraId="197D4583">
      <w:pPr>
        <w:adjustRightInd w:val="0"/>
        <w:snapToGrid w:val="0"/>
        <w:spacing w:line="360" w:lineRule="auto"/>
        <w:jc w:val="left"/>
        <w:rPr>
          <w:rFonts w:ascii="宋体"/>
          <w:sz w:val="24"/>
        </w:rPr>
      </w:pPr>
      <w:r>
        <w:rPr>
          <w:rFonts w:hint="eastAsia" w:ascii="宋体" w:hAnsi="宋体"/>
          <w:sz w:val="24"/>
        </w:rPr>
        <w:t>【教学课时】</w:t>
      </w:r>
      <w:r>
        <w:rPr>
          <w:rFonts w:ascii="宋体" w:hAnsi="宋体"/>
          <w:sz w:val="24"/>
        </w:rPr>
        <w:t xml:space="preserve"> 2</w:t>
      </w:r>
      <w:r>
        <w:rPr>
          <w:rFonts w:hint="eastAsia" w:ascii="宋体" w:hAnsi="宋体"/>
          <w:sz w:val="24"/>
        </w:rPr>
        <w:t>课时</w:t>
      </w:r>
    </w:p>
    <w:p w14:paraId="75E06A7C">
      <w:pPr>
        <w:adjustRightInd w:val="0"/>
        <w:snapToGrid w:val="0"/>
        <w:spacing w:line="360" w:lineRule="auto"/>
        <w:ind w:firstLine="720" w:firstLineChars="200"/>
        <w:jc w:val="center"/>
        <w:rPr>
          <w:rFonts w:ascii="宋体"/>
          <w:sz w:val="36"/>
        </w:rPr>
      </w:pPr>
      <w:r>
        <w:rPr>
          <w:rFonts w:hint="eastAsia" w:ascii="宋体" w:hAnsi="宋体"/>
          <w:sz w:val="36"/>
        </w:rPr>
        <w:t>第</w:t>
      </w:r>
      <w:r>
        <w:rPr>
          <w:rFonts w:ascii="宋体" w:hAnsi="宋体"/>
          <w:sz w:val="36"/>
        </w:rPr>
        <w:t>1</w:t>
      </w:r>
      <w:r>
        <w:rPr>
          <w:rFonts w:hint="eastAsia" w:ascii="宋体" w:hAnsi="宋体"/>
          <w:sz w:val="36"/>
        </w:rPr>
        <w:t>课时</w:t>
      </w:r>
    </w:p>
    <w:p w14:paraId="3D620438">
      <w:pPr>
        <w:adjustRightInd w:val="0"/>
        <w:snapToGrid w:val="0"/>
        <w:spacing w:line="360" w:lineRule="auto"/>
        <w:jc w:val="left"/>
        <w:rPr>
          <w:rFonts w:ascii="宋体"/>
          <w:sz w:val="24"/>
        </w:rPr>
      </w:pPr>
      <w:r>
        <w:rPr>
          <w:rFonts w:hint="eastAsia" w:ascii="宋体" w:hAnsi="宋体"/>
          <w:sz w:val="24"/>
        </w:rPr>
        <w:t>【课时目标】</w:t>
      </w:r>
    </w:p>
    <w:p w14:paraId="7448A4D8">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能带着问题，用较快的速度默读课文，了解课文主要内容。</w:t>
      </w:r>
    </w:p>
    <w:p w14:paraId="21E8DDC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理清文本结构，了解地道的结构、特点及作用，快速提取关键信息。</w:t>
      </w:r>
    </w:p>
    <w:p w14:paraId="7D90863C">
      <w:pPr>
        <w:adjustRightInd w:val="0"/>
        <w:snapToGrid w:val="0"/>
        <w:spacing w:line="360" w:lineRule="auto"/>
        <w:jc w:val="left"/>
        <w:rPr>
          <w:rFonts w:ascii="宋体"/>
          <w:sz w:val="24"/>
        </w:rPr>
      </w:pPr>
      <w:r>
        <w:rPr>
          <w:rFonts w:hint="eastAsia" w:ascii="宋体" w:hAnsi="宋体"/>
          <w:sz w:val="24"/>
        </w:rPr>
        <w:t>【教学过程】</w:t>
      </w:r>
    </w:p>
    <w:p w14:paraId="2C7AAA6D">
      <w:pPr>
        <w:adjustRightInd w:val="0"/>
        <w:snapToGrid w:val="0"/>
        <w:spacing w:line="360" w:lineRule="auto"/>
        <w:ind w:firstLine="480" w:firstLineChars="200"/>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视频导入，明确要求</w:t>
      </w:r>
    </w:p>
    <w:p w14:paraId="78E8F089">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视频导入。</w:t>
      </w:r>
    </w:p>
    <w:p w14:paraId="1B60A8EA">
      <w:pPr>
        <w:adjustRightInd w:val="0"/>
        <w:snapToGrid w:val="0"/>
        <w:spacing w:line="360" w:lineRule="auto"/>
        <w:ind w:firstLine="480" w:firstLineChars="200"/>
        <w:jc w:val="left"/>
        <w:rPr>
          <w:rFonts w:ascii="宋体"/>
          <w:sz w:val="24"/>
        </w:rPr>
      </w:pPr>
      <w:r>
        <w:rPr>
          <w:rFonts w:hint="eastAsia" w:ascii="宋体" w:hAnsi="宋体"/>
          <w:sz w:val="24"/>
        </w:rPr>
        <w:t>同学们，你们看过《地道战》这部电影吗？（播放《地道战》视频片段）电影中，冀中人民利用地道，巧妙地与敌人周旋，打击了日本侵略军。今天我们将学习《冀中的地道战》，了解冀中人民是怎样利用地道打击侵略者，在抗日战争史上创造出惊人的奇迹的。</w:t>
      </w:r>
    </w:p>
    <w:p w14:paraId="663CD74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板书课题。指导“冀”读</w:t>
      </w:r>
      <w:r>
        <w:rPr>
          <w:rFonts w:ascii="宋体" w:hAnsi="宋体"/>
          <w:sz w:val="24"/>
        </w:rPr>
        <w:t>j</w:t>
      </w:r>
      <w:r>
        <w:rPr>
          <w:rFonts w:hint="eastAsia" w:ascii="宋体" w:hAnsi="宋体"/>
          <w:sz w:val="24"/>
        </w:rPr>
        <w:t>ì。齐读课题。</w:t>
      </w:r>
    </w:p>
    <w:p w14:paraId="471B7018">
      <w:pPr>
        <w:adjustRightInd w:val="0"/>
        <w:snapToGrid w:val="0"/>
        <w:spacing w:line="360" w:lineRule="auto"/>
        <w:ind w:firstLine="480" w:firstLineChars="200"/>
        <w:jc w:val="left"/>
        <w:rPr>
          <w:rFonts w:ascii="宋体"/>
          <w:sz w:val="24"/>
        </w:rPr>
      </w:pPr>
      <w:r>
        <w:rPr>
          <w:rFonts w:hint="eastAsia" w:ascii="宋体" w:hAnsi="宋体"/>
          <w:sz w:val="24"/>
        </w:rPr>
        <w:t>指导：（</w:t>
      </w:r>
      <w:r>
        <w:rPr>
          <w:rFonts w:ascii="宋体" w:hAnsi="宋体"/>
          <w:sz w:val="24"/>
        </w:rPr>
        <w:t>1</w:t>
      </w:r>
      <w:r>
        <w:rPr>
          <w:rFonts w:hint="eastAsia" w:ascii="宋体" w:hAnsi="宋体"/>
          <w:sz w:val="24"/>
        </w:rPr>
        <w:t>）冀：河北省的简称。（</w:t>
      </w:r>
      <w:r>
        <w:rPr>
          <w:rFonts w:ascii="宋体" w:hAnsi="宋体"/>
          <w:sz w:val="24"/>
        </w:rPr>
        <w:t>2</w:t>
      </w:r>
      <w:r>
        <w:rPr>
          <w:rFonts w:hint="eastAsia" w:ascii="宋体" w:hAnsi="宋体"/>
          <w:sz w:val="24"/>
        </w:rPr>
        <w:t>）冀中：指冀中平原。（</w:t>
      </w:r>
      <w:r>
        <w:rPr>
          <w:rFonts w:ascii="宋体" w:hAnsi="宋体"/>
          <w:sz w:val="24"/>
        </w:rPr>
        <w:t>3</w:t>
      </w:r>
      <w:r>
        <w:rPr>
          <w:rFonts w:hint="eastAsia" w:ascii="宋体" w:hAnsi="宋体"/>
          <w:sz w:val="24"/>
        </w:rPr>
        <w:t>）地道：在地面下掘成的交通坑道（多用于军事）。</w:t>
      </w:r>
    </w:p>
    <w:p w14:paraId="02A8367E">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借助阅读提示，明确新的方法：请大家读一读阅读提示，看看阅读提示告诉了我们什么。（指名读）</w:t>
      </w:r>
    </w:p>
    <w:p w14:paraId="0A3F3739">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36364912">
      <w:pPr>
        <w:adjustRightInd w:val="0"/>
        <w:snapToGrid w:val="0"/>
        <w:spacing w:line="360" w:lineRule="auto"/>
        <w:ind w:firstLine="480" w:firstLineChars="200"/>
        <w:jc w:val="left"/>
        <w:rPr>
          <w:rFonts w:ascii="宋体"/>
          <w:sz w:val="24"/>
        </w:rPr>
      </w:pPr>
      <w:r>
        <w:rPr>
          <w:rFonts w:hint="eastAsia" w:ascii="宋体" w:hAnsi="宋体"/>
          <w:sz w:val="24"/>
        </w:rPr>
        <w:t>带着问题，用较快的速度默读课文，记下所用的时间。</w:t>
      </w:r>
    </w:p>
    <w:p w14:paraId="5B9E0D52">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读完题目后，你有哪些疑问？</w:t>
      </w:r>
    </w:p>
    <w:p w14:paraId="5971F2E1">
      <w:pPr>
        <w:adjustRightInd w:val="0"/>
        <w:snapToGrid w:val="0"/>
        <w:spacing w:line="360" w:lineRule="auto"/>
        <w:ind w:firstLine="480" w:firstLineChars="200"/>
        <w:jc w:val="left"/>
        <w:rPr>
          <w:rFonts w:ascii="宋体"/>
          <w:sz w:val="24"/>
        </w:rPr>
      </w:pPr>
      <w:r>
        <w:rPr>
          <w:rFonts w:hint="eastAsia" w:ascii="宋体" w:hAnsi="宋体"/>
          <w:sz w:val="24"/>
        </w:rPr>
        <w:t>指名交流。</w:t>
      </w:r>
    </w:p>
    <w:p w14:paraId="037F97C1">
      <w:pPr>
        <w:adjustRightInd w:val="0"/>
        <w:snapToGrid w:val="0"/>
        <w:spacing w:line="360" w:lineRule="auto"/>
        <w:ind w:firstLine="480" w:firstLineChars="200"/>
        <w:jc w:val="left"/>
        <w:rPr>
          <w:rFonts w:ascii="宋体"/>
          <w:sz w:val="24"/>
        </w:rPr>
      </w:pPr>
      <w:r>
        <w:rPr>
          <w:rFonts w:hint="eastAsia" w:ascii="宋体" w:hAnsi="宋体"/>
          <w:sz w:val="24"/>
        </w:rPr>
        <w:t>预设：地道是怎么产生的？在地道里，人怎么生活？地道里有亮光吗？在地道里待久了，人会不会闷？地道有多大？躲在地道里，怎么打鬼子？……</w:t>
      </w:r>
    </w:p>
    <w:p w14:paraId="50ED7DCF">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请同学们记录下自己的问题，然后快速默读课文，圈画批注，找到自己所提的问题的答案。在阅读中，我们也可能还会产生新的问题，可以带着新问题继续读课文。</w:t>
      </w:r>
    </w:p>
    <w:p w14:paraId="42005EF7">
      <w:pPr>
        <w:adjustRightInd w:val="0"/>
        <w:snapToGrid w:val="0"/>
        <w:spacing w:line="360" w:lineRule="auto"/>
        <w:ind w:firstLine="480" w:firstLineChars="200"/>
        <w:jc w:val="left"/>
        <w:rPr>
          <w:rFonts w:ascii="宋体"/>
          <w:sz w:val="24"/>
        </w:rPr>
      </w:pPr>
      <w:r>
        <w:rPr>
          <w:rFonts w:hint="eastAsia" w:ascii="宋体" w:hAnsi="宋体"/>
          <w:sz w:val="24"/>
        </w:rPr>
        <w:t>【设计意图】利用电影视频导入，激发学生学习课文的兴趣，相机出示阅读提示，聚焦学习目标，引导学生读题质疑，培养学生的提问、探究能力。</w:t>
      </w:r>
    </w:p>
    <w:p w14:paraId="234811BC">
      <w:pPr>
        <w:adjustRightInd w:val="0"/>
        <w:snapToGrid w:val="0"/>
        <w:spacing w:line="360" w:lineRule="auto"/>
        <w:ind w:firstLine="480" w:firstLineChars="200"/>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问题导读，检测效果</w:t>
      </w:r>
    </w:p>
    <w:p w14:paraId="1EDD1145">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提示方法，初读课文。</w:t>
      </w:r>
    </w:p>
    <w:p w14:paraId="21EC51D8">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）复习：前面三课的学习中，我们用过哪些方法帮助我们提高阅读速度？</w:t>
      </w:r>
      <w:r>
        <w:rPr>
          <w:rFonts w:ascii="宋体" w:hAnsi="宋体"/>
          <w:sz w:val="24"/>
        </w:rPr>
        <w:t xml:space="preserve"> </w:t>
      </w:r>
    </w:p>
    <w:p w14:paraId="020C93C7">
      <w:pPr>
        <w:adjustRightInd w:val="0"/>
        <w:snapToGrid w:val="0"/>
        <w:spacing w:line="360" w:lineRule="auto"/>
        <w:ind w:firstLine="480" w:firstLineChars="200"/>
        <w:jc w:val="left"/>
        <w:rPr>
          <w:rFonts w:ascii="宋体"/>
          <w:sz w:val="24"/>
        </w:rPr>
      </w:pPr>
      <w:r>
        <w:rPr>
          <w:rFonts w:hint="eastAsia" w:ascii="宋体" w:hAnsi="宋体"/>
          <w:sz w:val="24"/>
        </w:rPr>
        <w:t>指名学生交流。</w:t>
      </w:r>
    </w:p>
    <w:p w14:paraId="378DF7A2">
      <w:pPr>
        <w:adjustRightInd w:val="0"/>
        <w:snapToGrid w:val="0"/>
        <w:spacing w:line="360" w:lineRule="auto"/>
        <w:ind w:firstLine="480" w:firstLineChars="200"/>
        <w:jc w:val="left"/>
        <w:rPr>
          <w:rFonts w:ascii="宋体"/>
          <w:sz w:val="24"/>
        </w:rPr>
      </w:pPr>
      <w:r>
        <w:rPr>
          <w:rFonts w:hint="eastAsia" w:ascii="宋体" w:hAnsi="宋体"/>
          <w:sz w:val="24"/>
        </w:rPr>
        <w:t>预设：集中注意力读，不回读，连词成句地读，借助关键词句读，带着问题读。</w:t>
      </w:r>
    </w:p>
    <w:p w14:paraId="5C61E07D">
      <w:pPr>
        <w:adjustRightInd w:val="0"/>
        <w:snapToGrid w:val="0"/>
        <w:spacing w:line="360" w:lineRule="auto"/>
        <w:ind w:firstLine="420" w:firstLineChars="200"/>
        <w:jc w:val="left"/>
        <w:rPr>
          <w:rFonts w:ascii="宋体"/>
          <w:sz w:val="24"/>
        </w:rPr>
      </w:pPr>
      <w:r>
        <w:pict>
          <v:shape id="_x0000_s2051" o:spid="_x0000_s2051" o:spt="202" type="#_x0000_t202" style="position:absolute;left:0pt;margin-left:201.95pt;margin-top:23.15pt;height:24.85pt;width:79.1pt;z-index:251659264;mso-width-relative:page;mso-height-relative:page;" filled="f" stroked="f" coordsize="21600,21600">
            <v:path/>
            <v:fill on="f" focussize="0,0"/>
            <v:stroke on="f" joinstyle="miter"/>
            <v:imagedata o:title=""/>
            <o:lock v:ext="edit"/>
            <v:textbox>
              <w:txbxContent>
                <w:p w14:paraId="2FC3E13D">
                  <w:pPr>
                    <w:rPr>
                      <w:sz w:val="24"/>
                    </w:rPr>
                  </w:pPr>
                  <w:r>
                    <w:rPr>
                      <w:rFonts w:hint="eastAsia"/>
                      <w:sz w:val="24"/>
                    </w:rPr>
                    <w:t>语文要素</w:t>
                  </w:r>
                </w:p>
              </w:txbxContent>
            </v:textbox>
          </v:shape>
        </w:pict>
      </w:r>
      <w:r>
        <w:pict>
          <v:shape id="_x0000_s2052" o:spid="_x0000_s2052" o:spt="38" type="#_x0000_t38" style="position:absolute;left:0pt;margin-left:163.35pt;margin-top:18.1pt;height:15.7pt;width:41.05pt;z-index:251659264;mso-width-relative:page;mso-height-relative:page;" o:connectortype="curved" filled="f" coordsize="21600,21600" adj="10787,-633417,-123259">
            <v:path arrowok="t"/>
            <v:fill on="f" focussize="0,0"/>
            <v:stroke endarrow="block"/>
            <v:imagedata o:title=""/>
            <o:lock v:ext="edit"/>
          </v:shape>
        </w:pict>
      </w:r>
      <w:r>
        <w:rPr>
          <w:rFonts w:hint="eastAsia" w:ascii="宋体" w:hAnsi="宋体"/>
          <w:sz w:val="24"/>
        </w:rPr>
        <w:t>（</w:t>
      </w:r>
      <w:r>
        <w:rPr>
          <w:rFonts w:ascii="宋体" w:hAnsi="宋体"/>
          <w:sz w:val="24"/>
        </w:rPr>
        <w:t>2</w:t>
      </w:r>
      <w:r>
        <w:rPr>
          <w:rFonts w:hint="eastAsia" w:ascii="宋体" w:hAnsi="宋体"/>
          <w:sz w:val="24"/>
        </w:rPr>
        <w:t>）</w:t>
      </w:r>
      <w:r>
        <w:rPr>
          <w:rFonts w:hint="eastAsia" w:ascii="宋体" w:hAnsi="宋体"/>
          <w:sz w:val="24"/>
          <w:u w:val="wave"/>
        </w:rPr>
        <w:t>带着你们刚才提出的问题，运用学到的提高阅读速度的方法，快速默读课文。</w:t>
      </w:r>
      <w:r>
        <w:rPr>
          <w:rFonts w:hint="eastAsia" w:ascii="宋体" w:hAnsi="宋体"/>
          <w:sz w:val="24"/>
        </w:rPr>
        <w:t>（课件出示阅读要求）</w:t>
      </w:r>
    </w:p>
    <w:p w14:paraId="31EDF5B3">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10F7A926">
      <w:pPr>
        <w:adjustRightInd w:val="0"/>
        <w:snapToGrid w:val="0"/>
        <w:spacing w:line="360" w:lineRule="auto"/>
        <w:ind w:firstLine="480" w:firstLineChars="200"/>
        <w:jc w:val="left"/>
        <w:rPr>
          <w:rFonts w:ascii="宋体"/>
          <w:sz w:val="24"/>
        </w:rPr>
      </w:pPr>
      <w:r>
        <w:rPr>
          <w:rFonts w:hint="eastAsia" w:ascii="宋体" w:hAnsi="宋体"/>
          <w:sz w:val="24"/>
        </w:rPr>
        <w:t>·读完课文并确定自己理解了课文内容后，记下阅读所用的时间。</w:t>
      </w:r>
    </w:p>
    <w:p w14:paraId="0820D779">
      <w:pPr>
        <w:adjustRightInd w:val="0"/>
        <w:snapToGrid w:val="0"/>
        <w:spacing w:line="360" w:lineRule="auto"/>
        <w:ind w:firstLine="480" w:firstLineChars="200"/>
        <w:jc w:val="left"/>
        <w:rPr>
          <w:rFonts w:ascii="宋体"/>
          <w:sz w:val="24"/>
        </w:rPr>
      </w:pPr>
      <w:r>
        <w:rPr>
          <w:rFonts w:hint="eastAsia" w:ascii="宋体" w:hAnsi="宋体"/>
          <w:sz w:val="24"/>
        </w:rPr>
        <w:t>·完成阅读后再完成检测题。做检测题时不能回读课文。</w:t>
      </w:r>
    </w:p>
    <w:p w14:paraId="6EF6E710">
      <w:pPr>
        <w:adjustRightInd w:val="0"/>
        <w:snapToGrid w:val="0"/>
        <w:spacing w:line="360" w:lineRule="auto"/>
        <w:ind w:firstLine="480" w:firstLineChars="200"/>
        <w:jc w:val="left"/>
        <w:rPr>
          <w:rFonts w:ascii="宋体"/>
          <w:sz w:val="24"/>
        </w:rPr>
      </w:pPr>
      <w:r>
        <w:rPr>
          <w:rFonts w:hint="eastAsia" w:ascii="宋体" w:hAnsi="宋体"/>
          <w:sz w:val="24"/>
        </w:rPr>
        <w:t>学生默读，计时器启动。教师巡视，观察学生阅读、记录问题的情况。</w:t>
      </w:r>
    </w:p>
    <w:p w14:paraId="110B542A">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出示阅读检测题，检查阅读效果。</w:t>
      </w:r>
    </w:p>
    <w:p w14:paraId="7AA892C4">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30135C4B">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）读完全文，我花了（</w:t>
      </w:r>
      <w:r>
        <w:rPr>
          <w:rFonts w:ascii="宋体" w:hAnsi="宋体"/>
          <w:sz w:val="24"/>
        </w:rPr>
        <w:t xml:space="preserve">  </w:t>
      </w:r>
      <w:r>
        <w:rPr>
          <w:rFonts w:hint="eastAsia" w:ascii="宋体" w:hAnsi="宋体"/>
          <w:sz w:val="24"/>
        </w:rPr>
        <w:t>）分钟。</w:t>
      </w:r>
    </w:p>
    <w:p w14:paraId="71C8831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）根据课文内容，选择正确答案的序号填空。</w:t>
      </w:r>
    </w:p>
    <w:p w14:paraId="3459B4AA">
      <w:pPr>
        <w:adjustRightInd w:val="0"/>
        <w:snapToGrid w:val="0"/>
        <w:spacing w:line="360" w:lineRule="auto"/>
        <w:ind w:firstLine="1200" w:firstLineChars="500"/>
        <w:jc w:val="left"/>
        <w:rPr>
          <w:rFonts w:ascii="宋体"/>
          <w:sz w:val="24"/>
        </w:rPr>
      </w:pPr>
      <w:r>
        <w:rPr>
          <w:rFonts w:hint="eastAsia" w:ascii="宋体" w:hAnsi="宋体"/>
          <w:sz w:val="24"/>
        </w:rPr>
        <w:t>①地道战的产生是为了（</w:t>
      </w:r>
      <w:r>
        <w:rPr>
          <w:rFonts w:ascii="宋体" w:hAnsi="宋体"/>
          <w:sz w:val="24"/>
        </w:rPr>
        <w:t>A</w:t>
      </w:r>
      <w:r>
        <w:rPr>
          <w:rFonts w:hint="eastAsia" w:ascii="宋体" w:hAnsi="宋体"/>
          <w:sz w:val="24"/>
        </w:rPr>
        <w:t>）。</w:t>
      </w:r>
    </w:p>
    <w:p w14:paraId="7074B74B">
      <w:pPr>
        <w:adjustRightInd w:val="0"/>
        <w:snapToGrid w:val="0"/>
        <w:spacing w:line="360" w:lineRule="auto"/>
        <w:ind w:firstLine="1440" w:firstLineChars="600"/>
        <w:jc w:val="left"/>
        <w:rPr>
          <w:rFonts w:ascii="宋体"/>
          <w:sz w:val="24"/>
        </w:rPr>
      </w:pPr>
      <w:r>
        <w:rPr>
          <w:rFonts w:ascii="宋体" w:hAnsi="宋体"/>
          <w:sz w:val="24"/>
        </w:rPr>
        <w:t>A.</w:t>
      </w:r>
      <w:r>
        <w:rPr>
          <w:rFonts w:hint="eastAsia" w:ascii="宋体" w:hAnsi="宋体"/>
          <w:sz w:val="24"/>
        </w:rPr>
        <w:t>粉碎敌人的“扫荡”</w:t>
      </w:r>
      <w:r>
        <w:rPr>
          <w:rFonts w:ascii="宋体" w:hAnsi="宋体"/>
          <w:sz w:val="24"/>
        </w:rPr>
        <w:t xml:space="preserve">     B.</w:t>
      </w:r>
      <w:r>
        <w:rPr>
          <w:rFonts w:hint="eastAsia" w:ascii="宋体" w:hAnsi="宋体"/>
          <w:sz w:val="24"/>
        </w:rPr>
        <w:t>躲避敌人</w:t>
      </w:r>
    </w:p>
    <w:p w14:paraId="48A8BAC5">
      <w:pPr>
        <w:adjustRightInd w:val="0"/>
        <w:snapToGrid w:val="0"/>
        <w:spacing w:line="360" w:lineRule="auto"/>
        <w:ind w:firstLine="1200" w:firstLineChars="500"/>
        <w:jc w:val="left"/>
        <w:rPr>
          <w:rFonts w:ascii="宋体"/>
          <w:sz w:val="24"/>
        </w:rPr>
      </w:pPr>
      <w:r>
        <w:rPr>
          <w:rFonts w:hint="eastAsia" w:ascii="宋体" w:hAnsi="宋体"/>
          <w:sz w:val="24"/>
        </w:rPr>
        <w:t>②地道里面（</w:t>
      </w:r>
      <w:r>
        <w:rPr>
          <w:rFonts w:ascii="宋体" w:hAnsi="宋体"/>
          <w:sz w:val="24"/>
        </w:rPr>
        <w:t>B</w:t>
      </w:r>
      <w:r>
        <w:rPr>
          <w:rFonts w:hint="eastAsia" w:ascii="宋体" w:hAnsi="宋体"/>
          <w:sz w:val="24"/>
        </w:rPr>
        <w:t>）。</w:t>
      </w:r>
    </w:p>
    <w:p w14:paraId="0C120198">
      <w:pPr>
        <w:adjustRightInd w:val="0"/>
        <w:snapToGrid w:val="0"/>
        <w:spacing w:line="360" w:lineRule="auto"/>
        <w:ind w:firstLine="1440" w:firstLineChars="600"/>
        <w:jc w:val="left"/>
        <w:rPr>
          <w:rFonts w:ascii="宋体"/>
          <w:sz w:val="24"/>
        </w:rPr>
      </w:pPr>
      <w:r>
        <w:rPr>
          <w:rFonts w:ascii="宋体" w:hAnsi="宋体"/>
          <w:sz w:val="24"/>
        </w:rPr>
        <w:t>A.</w:t>
      </w:r>
      <w:r>
        <w:rPr>
          <w:rFonts w:hint="eastAsia" w:ascii="宋体" w:hAnsi="宋体"/>
          <w:sz w:val="24"/>
        </w:rPr>
        <w:t>又黑又闷</w:t>
      </w:r>
      <w:r>
        <w:rPr>
          <w:rFonts w:ascii="宋体" w:hAnsi="宋体"/>
          <w:sz w:val="24"/>
        </w:rPr>
        <w:t xml:space="preserve">               B.</w:t>
      </w:r>
      <w:r>
        <w:rPr>
          <w:rFonts w:hint="eastAsia" w:ascii="宋体" w:hAnsi="宋体"/>
          <w:sz w:val="24"/>
        </w:rPr>
        <w:t>既不气闷，也不黑暗</w:t>
      </w:r>
    </w:p>
    <w:p w14:paraId="29D3D885">
      <w:pPr>
        <w:adjustRightInd w:val="0"/>
        <w:snapToGrid w:val="0"/>
        <w:spacing w:line="360" w:lineRule="auto"/>
        <w:ind w:firstLine="480" w:firstLineChars="200"/>
        <w:jc w:val="left"/>
        <w:rPr>
          <w:rFonts w:ascii="宋体"/>
          <w:sz w:val="24"/>
        </w:rPr>
      </w:pPr>
      <w:r>
        <w:rPr>
          <w:rFonts w:hint="eastAsia" w:ascii="宋体" w:hAnsi="宋体"/>
          <w:sz w:val="24"/>
        </w:rPr>
        <w:t>【设计意图】学生记录自己在阅读中产生的问题，带着问题阅读是本课的教学重点。为避免影响学生阅读的速度，因此要求学生读完后，回忆并记录阅读时产生的问题，为后面的阅读交流作准备。</w:t>
      </w:r>
    </w:p>
    <w:p w14:paraId="3F2637EA">
      <w:pPr>
        <w:adjustRightInd w:val="0"/>
        <w:snapToGrid w:val="0"/>
        <w:spacing w:line="360" w:lineRule="auto"/>
        <w:ind w:firstLine="480" w:firstLineChars="200"/>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交流体会，指导阅读</w:t>
      </w:r>
    </w:p>
    <w:p w14:paraId="383BDE6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指名阅读时长不同的学生交流阅读情况。</w:t>
      </w:r>
    </w:p>
    <w:p w14:paraId="6BD0F44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）你是怎样快速阅读这篇课文的？学生交流。</w:t>
      </w:r>
    </w:p>
    <w:p w14:paraId="4A394614">
      <w:pPr>
        <w:adjustRightInd w:val="0"/>
        <w:snapToGrid w:val="0"/>
        <w:spacing w:line="360" w:lineRule="auto"/>
        <w:ind w:firstLine="480" w:firstLineChars="200"/>
        <w:jc w:val="left"/>
        <w:rPr>
          <w:rFonts w:ascii="宋体"/>
          <w:sz w:val="24"/>
        </w:rPr>
      </w:pPr>
      <w:r>
        <w:rPr>
          <w:rFonts w:hint="eastAsia" w:ascii="宋体" w:hAnsi="宋体"/>
          <w:sz w:val="24"/>
        </w:rPr>
        <w:t>预设：①我看到课题，产生了疑问：“地道是怎样的？在地道里怎样战斗？”带着这些问题读，我对课文内容的理解更快了，阅读的速度也快了。</w:t>
      </w:r>
    </w:p>
    <w:p w14:paraId="12423CEB">
      <w:pPr>
        <w:adjustRightInd w:val="0"/>
        <w:snapToGrid w:val="0"/>
        <w:spacing w:line="360" w:lineRule="auto"/>
        <w:ind w:firstLine="480" w:firstLineChars="200"/>
        <w:jc w:val="left"/>
        <w:rPr>
          <w:rFonts w:ascii="宋体"/>
          <w:sz w:val="24"/>
        </w:rPr>
      </w:pPr>
      <w:r>
        <w:rPr>
          <w:rFonts w:hint="eastAsia" w:ascii="宋体" w:hAnsi="宋体"/>
          <w:sz w:val="24"/>
        </w:rPr>
        <w:t>②我是借助关键句来边读边理解课文的，例如读到“人在地道里怎么能了解地面上的情况呢”，我就知道这段话的主要内容是讲这个意思，所以我读得很快。</w:t>
      </w:r>
    </w:p>
    <w:p w14:paraId="1227BA12">
      <w:pPr>
        <w:adjustRightInd w:val="0"/>
        <w:snapToGrid w:val="0"/>
        <w:spacing w:line="360" w:lineRule="auto"/>
        <w:ind w:firstLine="480" w:firstLineChars="200"/>
        <w:jc w:val="left"/>
        <w:rPr>
          <w:rFonts w:ascii="宋体"/>
          <w:sz w:val="24"/>
        </w:rPr>
      </w:pPr>
      <w:r>
        <w:rPr>
          <w:rFonts w:hint="eastAsia" w:ascii="宋体" w:hAnsi="宋体"/>
          <w:sz w:val="24"/>
        </w:rPr>
        <w:t>③读到“扫荡”“堡垒”“孑口”这些词语时，我不太明白是什么意思，但这些词语不影响我理解课文内容，所以我会暂时忽略，做到不回读。</w:t>
      </w:r>
    </w:p>
    <w:p w14:paraId="191A0EF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）通过刚才的快速默读，你对地道有了哪些认识？</w:t>
      </w:r>
    </w:p>
    <w:p w14:paraId="17BC1B8E">
      <w:pPr>
        <w:adjustRightInd w:val="0"/>
        <w:snapToGrid w:val="0"/>
        <w:spacing w:line="360" w:lineRule="auto"/>
        <w:ind w:firstLine="480" w:firstLineChars="200"/>
        <w:jc w:val="left"/>
        <w:rPr>
          <w:rFonts w:ascii="宋体"/>
          <w:sz w:val="24"/>
        </w:rPr>
      </w:pPr>
      <w:r>
        <w:rPr>
          <w:rFonts w:hint="eastAsia" w:ascii="宋体" w:hAnsi="宋体"/>
          <w:sz w:val="24"/>
        </w:rPr>
        <w:t>预设：①我从课文第</w:t>
      </w:r>
      <w:r>
        <w:rPr>
          <w:rFonts w:ascii="宋体" w:hAnsi="宋体"/>
          <w:sz w:val="24"/>
        </w:rPr>
        <w:t>6</w:t>
      </w:r>
      <w:r>
        <w:rPr>
          <w:rFonts w:hint="eastAsia" w:ascii="宋体" w:hAnsi="宋体"/>
          <w:sz w:val="24"/>
        </w:rPr>
        <w:t>自然段知道了冀中人民面对敌人的火攻、水攻等想出了妙法。</w:t>
      </w:r>
    </w:p>
    <w:p w14:paraId="2679CE8F">
      <w:pPr>
        <w:adjustRightInd w:val="0"/>
        <w:snapToGrid w:val="0"/>
        <w:spacing w:line="360" w:lineRule="auto"/>
        <w:ind w:firstLine="480" w:firstLineChars="200"/>
        <w:jc w:val="left"/>
        <w:rPr>
          <w:rFonts w:ascii="宋体"/>
          <w:sz w:val="24"/>
        </w:rPr>
      </w:pPr>
      <w:r>
        <w:rPr>
          <w:rFonts w:hint="eastAsia" w:ascii="宋体" w:hAnsi="宋体"/>
          <w:sz w:val="24"/>
        </w:rPr>
        <w:t>②我从第</w:t>
      </w:r>
      <w:r>
        <w:rPr>
          <w:rFonts w:ascii="宋体" w:hAnsi="宋体"/>
          <w:sz w:val="24"/>
        </w:rPr>
        <w:t>7</w:t>
      </w:r>
      <w:r>
        <w:rPr>
          <w:rFonts w:hint="eastAsia" w:ascii="宋体" w:hAnsi="宋体"/>
          <w:sz w:val="24"/>
        </w:rPr>
        <w:t>自然段知道了人在地道里可以通过“无线电”和“有线电”来了解地面上的情况。</w:t>
      </w:r>
    </w:p>
    <w:p w14:paraId="29F611BA">
      <w:pPr>
        <w:adjustRightInd w:val="0"/>
        <w:snapToGrid w:val="0"/>
        <w:spacing w:line="360" w:lineRule="auto"/>
        <w:ind w:firstLine="480" w:firstLineChars="200"/>
        <w:jc w:val="left"/>
        <w:rPr>
          <w:rFonts w:ascii="宋体"/>
          <w:sz w:val="24"/>
        </w:rPr>
      </w:pPr>
      <w:r>
        <w:rPr>
          <w:rFonts w:hint="eastAsia" w:ascii="宋体" w:hAnsi="宋体"/>
          <w:sz w:val="24"/>
        </w:rPr>
        <w:t>③我从第</w:t>
      </w:r>
      <w:r>
        <w:rPr>
          <w:rFonts w:ascii="宋体" w:hAnsi="宋体"/>
          <w:sz w:val="24"/>
        </w:rPr>
        <w:t>4</w:t>
      </w:r>
      <w:r>
        <w:rPr>
          <w:rFonts w:hint="eastAsia" w:ascii="宋体" w:hAnsi="宋体"/>
          <w:sz w:val="24"/>
        </w:rPr>
        <w:t>自然段中知道了地道的结构和特点等。</w:t>
      </w:r>
    </w:p>
    <w:p w14:paraId="6012D4E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）你在阅读中还产生了哪些问题？你是怎么找到答案的？学生交流。</w:t>
      </w:r>
    </w:p>
    <w:p w14:paraId="4D7D7A14">
      <w:pPr>
        <w:adjustRightInd w:val="0"/>
        <w:snapToGrid w:val="0"/>
        <w:spacing w:line="360" w:lineRule="auto"/>
        <w:ind w:firstLine="480" w:firstLineChars="200"/>
        <w:jc w:val="left"/>
        <w:rPr>
          <w:rFonts w:ascii="宋体"/>
          <w:sz w:val="24"/>
        </w:rPr>
      </w:pPr>
      <w:r>
        <w:rPr>
          <w:rFonts w:hint="eastAsia" w:ascii="宋体" w:hAnsi="宋体"/>
          <w:sz w:val="24"/>
        </w:rPr>
        <w:t>预设：①我读之前想：“为什么要进行地道战呢？”读完课文第</w:t>
      </w:r>
      <w:r>
        <w:rPr>
          <w:rFonts w:ascii="宋体" w:hAnsi="宋体"/>
          <w:sz w:val="24"/>
        </w:rPr>
        <w:t>1</w:t>
      </w:r>
      <w:r>
        <w:rPr>
          <w:rFonts w:hint="eastAsia" w:ascii="宋体" w:hAnsi="宋体"/>
          <w:sz w:val="24"/>
        </w:rPr>
        <w:t>～</w:t>
      </w:r>
      <w:r>
        <w:rPr>
          <w:rFonts w:ascii="宋体" w:hAnsi="宋体"/>
          <w:sz w:val="24"/>
        </w:rPr>
        <w:t>2</w:t>
      </w:r>
      <w:r>
        <w:rPr>
          <w:rFonts w:hint="eastAsia" w:ascii="宋体" w:hAnsi="宋体"/>
          <w:sz w:val="24"/>
        </w:rPr>
        <w:t>自然段，我找到了答案：是为了粉碎敌人的“扫荡”。</w:t>
      </w:r>
    </w:p>
    <w:p w14:paraId="61C12FE6">
      <w:pPr>
        <w:adjustRightInd w:val="0"/>
        <w:snapToGrid w:val="0"/>
        <w:spacing w:line="360" w:lineRule="auto"/>
        <w:ind w:firstLine="480" w:firstLineChars="200"/>
        <w:jc w:val="left"/>
        <w:rPr>
          <w:rFonts w:ascii="宋体"/>
          <w:sz w:val="24"/>
        </w:rPr>
      </w:pPr>
      <w:r>
        <w:rPr>
          <w:rFonts w:hint="eastAsia" w:ascii="宋体" w:hAnsi="宋体"/>
          <w:sz w:val="24"/>
        </w:rPr>
        <w:t>②我想知道地道有哪些式样，读了第</w:t>
      </w:r>
      <w:r>
        <w:rPr>
          <w:rFonts w:ascii="宋体" w:hAnsi="宋体"/>
          <w:sz w:val="24"/>
        </w:rPr>
        <w:t>3</w:t>
      </w:r>
      <w:r>
        <w:rPr>
          <w:rFonts w:hint="eastAsia" w:ascii="宋体" w:hAnsi="宋体"/>
          <w:sz w:val="24"/>
        </w:rPr>
        <w:t>～</w:t>
      </w:r>
      <w:r>
        <w:rPr>
          <w:rFonts w:ascii="宋体" w:hAnsi="宋体"/>
          <w:sz w:val="24"/>
        </w:rPr>
        <w:t>4</w:t>
      </w:r>
      <w:r>
        <w:rPr>
          <w:rFonts w:hint="eastAsia" w:ascii="宋体" w:hAnsi="宋体"/>
          <w:sz w:val="24"/>
        </w:rPr>
        <w:t>自然段，我知道地道的式样有一百多种。</w:t>
      </w:r>
    </w:p>
    <w:p w14:paraId="4B577434">
      <w:pPr>
        <w:adjustRightInd w:val="0"/>
        <w:snapToGrid w:val="0"/>
        <w:spacing w:line="360" w:lineRule="auto"/>
        <w:ind w:firstLine="420" w:firstLineChars="200"/>
        <w:jc w:val="left"/>
        <w:rPr>
          <w:rFonts w:ascii="宋体"/>
          <w:sz w:val="24"/>
        </w:rPr>
      </w:pPr>
      <w:r>
        <w:pict>
          <v:shape id="_x0000_s2053" o:spid="_x0000_s2053" o:spt="202" type="#_x0000_t202" style="position:absolute;left:0pt;margin-left:235.8pt;margin-top:67.2pt;height:26.35pt;width:81.1pt;z-index:251659264;mso-width-relative:page;mso-height-relative:page;" filled="f" stroked="f" coordsize="21600,21600">
            <v:path/>
            <v:fill on="f" focussize="0,0"/>
            <v:stroke on="f" joinstyle="miter"/>
            <v:imagedata o:title=""/>
            <o:lock v:ext="edit"/>
            <v:textbox>
              <w:txbxContent>
                <w:p w14:paraId="31A6EC2F">
                  <w:pPr>
                    <w:rPr>
                      <w:sz w:val="24"/>
                    </w:rPr>
                  </w:pPr>
                  <w:r>
                    <w:rPr>
                      <w:rFonts w:hint="eastAsia"/>
                      <w:sz w:val="24"/>
                    </w:rPr>
                    <w:t>语文要素</w:t>
                  </w:r>
                </w:p>
              </w:txbxContent>
            </v:textbox>
          </v:shape>
        </w:pict>
      </w:r>
      <w:r>
        <w:pict>
          <v:shape id="_x0000_s2054" o:spid="_x0000_s2054" o:spt="38" type="#_x0000_t38" style="position:absolute;left:0pt;flip:y;margin-left:215.6pt;margin-top:77.8pt;height:17.25pt;width:25.35pt;z-index:251659264;mso-width-relative:page;mso-height-relative:page;" o:connectortype="curved" filled="f" coordsize="21600,21600" adj="10779,848223,-244118">
            <v:path arrowok="t"/>
            <v:fill on="f" focussize="0,0"/>
            <v:stroke endarrow="block"/>
            <v:imagedata o:title=""/>
            <o:lock v:ext="edit"/>
          </v:shape>
        </w:pict>
      </w:r>
      <w:r>
        <w:rPr>
          <w:rFonts w:hint="eastAsia" w:ascii="宋体" w:hAnsi="宋体"/>
          <w:sz w:val="24"/>
        </w:rPr>
        <w:t>③我读到“地道的顶离地面三四尺，不妨碍上面种庄稼”时，我就疑惑：离地面这么深，人在地道里会不会闷？继续往下读，我知道了洞里有通到地面的气孔。人们在地道里住上个三五天不成问题，既不气闷又不嫌暗。带着问题阅读，边读边想，加深了我对课文的理解。</w:t>
      </w:r>
    </w:p>
    <w:p w14:paraId="7511CD13">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总结：</w:t>
      </w:r>
      <w:r>
        <w:rPr>
          <w:rFonts w:hint="eastAsia" w:ascii="宋体" w:hAnsi="宋体"/>
          <w:sz w:val="24"/>
          <w:u w:val="wave"/>
        </w:rPr>
        <w:t>我们在阅读之前，带着问题去读，目标明确，帮助我们搜寻到重要信息，有助于提高阅读速度；在阅读过程中，我们边读边想，产生新的问题，能加深我们对课文内容的理解。</w:t>
      </w:r>
      <w:r>
        <w:rPr>
          <w:rFonts w:hint="eastAsia" w:ascii="宋体" w:hAnsi="宋体"/>
          <w:sz w:val="24"/>
        </w:rPr>
        <w:t>我们阅读时产生的问题，有的不影响对课文的理解，可以暂时忽略；有的涉及课文主要内容，我们要在读中深入思考，做个积极的阅读者。</w:t>
      </w:r>
    </w:p>
    <w:p w14:paraId="46F5381B">
      <w:pPr>
        <w:adjustRightInd w:val="0"/>
        <w:snapToGrid w:val="0"/>
        <w:spacing w:line="360" w:lineRule="auto"/>
        <w:ind w:firstLine="480" w:firstLineChars="200"/>
        <w:jc w:val="left"/>
        <w:rPr>
          <w:rFonts w:ascii="宋体"/>
          <w:sz w:val="24"/>
        </w:rPr>
      </w:pPr>
      <w:r>
        <w:rPr>
          <w:rFonts w:hint="eastAsia" w:ascii="宋体" w:hAnsi="宋体"/>
          <w:sz w:val="24"/>
        </w:rPr>
        <w:t>【设计意图】引导学生从提高阅读速度的方法、阅读中学习提问、带着问题阅读、读中解决问题几个方面进行读后交流，学生复习巩固前面所学到的阅读方法，在交流中互相学习，互相启发，落实“能带着问题，用较快的速度默读课文，了解课文主要内容”这一教学重点，感受高质量阅读的好处。</w:t>
      </w:r>
    </w:p>
    <w:p w14:paraId="4876345B">
      <w:pPr>
        <w:adjustRightInd w:val="0"/>
        <w:snapToGrid w:val="0"/>
        <w:spacing w:line="360" w:lineRule="auto"/>
        <w:ind w:firstLine="480" w:firstLineChars="200"/>
        <w:jc w:val="center"/>
        <w:rPr>
          <w:rFonts w:ascii="宋体"/>
          <w:sz w:val="24"/>
        </w:rPr>
      </w:pPr>
      <w:r>
        <w:rPr>
          <w:rFonts w:hint="eastAsia" w:ascii="宋体" w:hAnsi="宋体"/>
          <w:sz w:val="24"/>
        </w:rPr>
        <w:t>板块四</w:t>
      </w:r>
      <w:r>
        <w:rPr>
          <w:rFonts w:ascii="宋体" w:hAnsi="宋体"/>
          <w:sz w:val="24"/>
        </w:rPr>
        <w:t xml:space="preserve"> </w:t>
      </w:r>
      <w:r>
        <w:rPr>
          <w:rFonts w:hint="eastAsia" w:ascii="宋体" w:hAnsi="宋体"/>
          <w:sz w:val="24"/>
        </w:rPr>
        <w:t>梳理问题，把握内容</w:t>
      </w:r>
    </w:p>
    <w:p w14:paraId="79C36B02">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小组合作，梳理问题。</w:t>
      </w:r>
    </w:p>
    <w:p w14:paraId="58ED37C4">
      <w:pPr>
        <w:adjustRightInd w:val="0"/>
        <w:snapToGrid w:val="0"/>
        <w:spacing w:line="360" w:lineRule="auto"/>
        <w:ind w:firstLine="480" w:firstLineChars="200"/>
        <w:jc w:val="left"/>
        <w:rPr>
          <w:rFonts w:ascii="宋体"/>
          <w:sz w:val="24"/>
        </w:rPr>
      </w:pPr>
      <w:r>
        <w:rPr>
          <w:rFonts w:hint="eastAsia" w:ascii="宋体" w:hAnsi="宋体"/>
          <w:sz w:val="24"/>
        </w:rPr>
        <w:t>大家在阅读中产生了新的问题，有的通过初读已经解决，有的还没有解决，需要我们更进一步深入地理解课文。小组内梳理读课文时产生的问题，并进行归类。</w:t>
      </w:r>
    </w:p>
    <w:p w14:paraId="1F8146C7">
      <w:pPr>
        <w:adjustRightInd w:val="0"/>
        <w:snapToGrid w:val="0"/>
        <w:spacing w:line="360" w:lineRule="auto"/>
        <w:ind w:firstLine="480" w:firstLineChars="200"/>
        <w:jc w:val="left"/>
        <w:rPr>
          <w:rFonts w:ascii="宋体"/>
          <w:sz w:val="24"/>
        </w:rPr>
      </w:pPr>
      <w:r>
        <w:rPr>
          <w:rFonts w:hint="eastAsia" w:ascii="宋体" w:hAnsi="宋体"/>
          <w:sz w:val="24"/>
        </w:rPr>
        <w:t>预设：</w:t>
      </w:r>
    </w:p>
    <w:p w14:paraId="3D84FB5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）课文内容理解类问题：地道战是怎么产生的？地道是什么样子的？人们在地道里怎样生活、打仗？课文从哪几个方面介绍了地道战？为什么说地道战是抗日战争史上的奇迹？</w:t>
      </w:r>
    </w:p>
    <w:p w14:paraId="31AAF12D">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）课文主旨类问题：作者为什么要介绍冀中的地道战？地道的哪些设计体现了人民无穷无尽的智慧？</w:t>
      </w:r>
    </w:p>
    <w:p w14:paraId="05F32A83">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）写作方法类问题：课文是按照什么顺序写的？用了哪些写作方法？</w:t>
      </w:r>
    </w:p>
    <w:p w14:paraId="5CB28AED">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确定核心问题，再次快速默读课文。</w:t>
      </w:r>
    </w:p>
    <w:p w14:paraId="48888DC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）梳理段落，理清结构。课文从哪几个方面来介绍地道战？</w:t>
      </w:r>
    </w:p>
    <w:p w14:paraId="39B4B3EF">
      <w:pPr>
        <w:adjustRightInd w:val="0"/>
        <w:snapToGrid w:val="0"/>
        <w:spacing w:line="360" w:lineRule="auto"/>
        <w:ind w:firstLine="480" w:firstLineChars="200"/>
        <w:jc w:val="left"/>
        <w:rPr>
          <w:rFonts w:ascii="宋体"/>
          <w:sz w:val="24"/>
        </w:rPr>
      </w:pPr>
      <w:r>
        <w:rPr>
          <w:rFonts w:hint="eastAsia" w:ascii="宋体" w:hAnsi="宋体"/>
          <w:sz w:val="24"/>
        </w:rPr>
        <w:t>提示：借助关键句，把握每部分内容的主要意思。（可以拟小标题）</w:t>
      </w:r>
    </w:p>
    <w:p w14:paraId="6467B61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）指名交流。</w:t>
      </w:r>
    </w:p>
    <w:p w14:paraId="79C130C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）教师相机出示课件，指导学生理清文章脉络。（随着学生的汇报，课件逐一呈现）</w:t>
      </w:r>
    </w:p>
    <w:p w14:paraId="0379F4E7">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8B4FFE1">
      <w:pPr>
        <w:adjustRightInd w:val="0"/>
        <w:snapToGrid w:val="0"/>
        <w:spacing w:line="360" w:lineRule="auto"/>
        <w:ind w:firstLine="480" w:firstLineChars="200"/>
        <w:jc w:val="left"/>
        <w:rPr>
          <w:rFonts w:ascii="宋体"/>
          <w:sz w:val="24"/>
        </w:rPr>
      </w:pPr>
      <w:r>
        <w:rPr>
          <w:rFonts w:hint="eastAsia" w:ascii="宋体" w:hAnsi="宋体"/>
          <w:sz w:val="24"/>
        </w:rPr>
        <w:t>第</w:t>
      </w:r>
      <w:r>
        <w:rPr>
          <w:rFonts w:ascii="宋体" w:hAnsi="宋体"/>
          <w:sz w:val="24"/>
        </w:rPr>
        <w:t>3</w:t>
      </w:r>
      <w:r>
        <w:rPr>
          <w:rFonts w:hint="eastAsia" w:ascii="宋体" w:hAnsi="宋体"/>
          <w:sz w:val="24"/>
        </w:rPr>
        <w:t>自然段：四通八达（特点）</w:t>
      </w:r>
      <w:r>
        <w:rPr>
          <w:rFonts w:ascii="宋体" w:hAnsi="宋体"/>
          <w:sz w:val="24"/>
        </w:rPr>
        <w:t xml:space="preserve">     </w:t>
      </w:r>
      <w:r>
        <w:rPr>
          <w:rFonts w:hint="eastAsia" w:ascii="宋体" w:hAnsi="宋体"/>
          <w:sz w:val="24"/>
        </w:rPr>
        <w:t>第</w:t>
      </w:r>
      <w:r>
        <w:rPr>
          <w:rFonts w:ascii="宋体" w:hAnsi="宋体"/>
          <w:sz w:val="24"/>
        </w:rPr>
        <w:t>4</w:t>
      </w:r>
      <w:r>
        <w:rPr>
          <w:rFonts w:hint="eastAsia" w:ascii="宋体" w:hAnsi="宋体"/>
          <w:sz w:val="24"/>
        </w:rPr>
        <w:t>自然段：保护自己（藏身）</w:t>
      </w:r>
    </w:p>
    <w:p w14:paraId="52C96342">
      <w:pPr>
        <w:adjustRightInd w:val="0"/>
        <w:snapToGrid w:val="0"/>
        <w:spacing w:line="360" w:lineRule="auto"/>
        <w:ind w:firstLine="480" w:firstLineChars="200"/>
        <w:jc w:val="left"/>
        <w:rPr>
          <w:rFonts w:ascii="宋体"/>
          <w:sz w:val="24"/>
        </w:rPr>
      </w:pPr>
      <w:r>
        <w:rPr>
          <w:rFonts w:hint="eastAsia" w:ascii="宋体" w:hAnsi="宋体"/>
          <w:sz w:val="24"/>
        </w:rPr>
        <w:t>第</w:t>
      </w:r>
      <w:r>
        <w:rPr>
          <w:rFonts w:ascii="宋体" w:hAnsi="宋体"/>
          <w:sz w:val="24"/>
        </w:rPr>
        <w:t>5</w:t>
      </w:r>
      <w:r>
        <w:rPr>
          <w:rFonts w:hint="eastAsia" w:ascii="宋体" w:hAnsi="宋体"/>
          <w:sz w:val="24"/>
        </w:rPr>
        <w:t>自然段：打击敌人（歼敌）</w:t>
      </w:r>
      <w:r>
        <w:rPr>
          <w:rFonts w:ascii="宋体" w:hAnsi="宋体"/>
          <w:sz w:val="24"/>
        </w:rPr>
        <w:t xml:space="preserve">     </w:t>
      </w:r>
      <w:r>
        <w:rPr>
          <w:rFonts w:hint="eastAsia" w:ascii="宋体" w:hAnsi="宋体"/>
          <w:sz w:val="24"/>
        </w:rPr>
        <w:t>第</w:t>
      </w:r>
      <w:r>
        <w:rPr>
          <w:rFonts w:ascii="宋体" w:hAnsi="宋体"/>
          <w:sz w:val="24"/>
        </w:rPr>
        <w:t>6</w:t>
      </w:r>
      <w:r>
        <w:rPr>
          <w:rFonts w:hint="eastAsia" w:ascii="宋体" w:hAnsi="宋体"/>
          <w:sz w:val="24"/>
        </w:rPr>
        <w:t>自然段：防备进攻（防御）</w:t>
      </w:r>
    </w:p>
    <w:p w14:paraId="12F1B305">
      <w:pPr>
        <w:adjustRightInd w:val="0"/>
        <w:snapToGrid w:val="0"/>
        <w:spacing w:line="360" w:lineRule="auto"/>
        <w:ind w:firstLine="480" w:firstLineChars="200"/>
        <w:jc w:val="left"/>
        <w:rPr>
          <w:rFonts w:ascii="宋体"/>
          <w:sz w:val="24"/>
        </w:rPr>
      </w:pPr>
      <w:r>
        <w:rPr>
          <w:rFonts w:hint="eastAsia" w:ascii="宋体" w:hAnsi="宋体"/>
          <w:sz w:val="24"/>
        </w:rPr>
        <w:t>第</w:t>
      </w:r>
      <w:r>
        <w:rPr>
          <w:rFonts w:ascii="宋体" w:hAnsi="宋体"/>
          <w:sz w:val="24"/>
        </w:rPr>
        <w:t>7</w:t>
      </w:r>
      <w:r>
        <w:rPr>
          <w:rFonts w:hint="eastAsia" w:ascii="宋体" w:hAnsi="宋体"/>
          <w:sz w:val="24"/>
        </w:rPr>
        <w:t>自然段：传递情报（联络）</w:t>
      </w:r>
    </w:p>
    <w:p w14:paraId="5D6D8AB3">
      <w:pPr>
        <w:adjustRightInd w:val="0"/>
        <w:snapToGrid w:val="0"/>
        <w:spacing w:line="360" w:lineRule="auto"/>
        <w:ind w:firstLine="480" w:firstLineChars="200"/>
        <w:jc w:val="left"/>
        <w:rPr>
          <w:rFonts w:ascii="宋体"/>
          <w:sz w:val="24"/>
        </w:rPr>
      </w:pPr>
      <w:r>
        <w:rPr>
          <w:rFonts w:hint="eastAsia" w:ascii="宋体" w:hAnsi="宋体"/>
          <w:sz w:val="24"/>
        </w:rPr>
        <w:t>【设计意图】“学贵有疑，疑则有进。”这个环节重点在引导学生学习提问并归类梳理问题，然后相机理清课文脉络，用准确的词语概括主要内容，加快对文章的理解，提高阅读的速度。在整理问题、把握内容的学习中，培养学生综合运用快速阅读、概括文章内容的各种方法的能力。</w:t>
      </w:r>
    </w:p>
    <w:p w14:paraId="4E6EE498">
      <w:pPr>
        <w:adjustRightInd w:val="0"/>
        <w:snapToGrid w:val="0"/>
        <w:spacing w:line="360" w:lineRule="auto"/>
        <w:ind w:firstLine="480" w:firstLineChars="200"/>
        <w:jc w:val="center"/>
        <w:rPr>
          <w:rFonts w:ascii="宋体"/>
          <w:sz w:val="24"/>
        </w:rPr>
      </w:pPr>
      <w:r>
        <w:rPr>
          <w:rFonts w:hint="eastAsia" w:ascii="宋体" w:hAnsi="宋体"/>
          <w:sz w:val="24"/>
        </w:rPr>
        <w:t>板块五</w:t>
      </w:r>
      <w:r>
        <w:rPr>
          <w:rFonts w:ascii="宋体" w:hAnsi="宋体"/>
          <w:sz w:val="24"/>
        </w:rPr>
        <w:t xml:space="preserve"> </w:t>
      </w:r>
      <w:r>
        <w:rPr>
          <w:rFonts w:hint="eastAsia" w:ascii="宋体" w:hAnsi="宋体"/>
          <w:sz w:val="24"/>
        </w:rPr>
        <w:t>学习小结，布置作业</w:t>
      </w:r>
    </w:p>
    <w:p w14:paraId="0F4486D2">
      <w:pPr>
        <w:adjustRightInd w:val="0"/>
        <w:snapToGrid w:val="0"/>
        <w:spacing w:line="360" w:lineRule="auto"/>
        <w:ind w:firstLine="480" w:firstLineChars="200"/>
        <w:jc w:val="left"/>
        <w:rPr>
          <w:rFonts w:hint="eastAsia" w:ascii="宋体" w:hAnsi="宋体"/>
          <w:sz w:val="24"/>
        </w:rPr>
      </w:pPr>
      <w:r>
        <w:rPr>
          <w:rFonts w:ascii="宋体" w:hAnsi="宋体"/>
          <w:sz w:val="24"/>
        </w:rPr>
        <w:t xml:space="preserve"> </w:t>
      </w:r>
      <w:r>
        <w:rPr>
          <w:rFonts w:hint="eastAsia" w:ascii="宋体" w:hAnsi="宋体"/>
          <w:sz w:val="24"/>
        </w:rPr>
        <w:t>小结：刚才我们初步理解了课文的主要内容，各小组还提出了许多值得探究的问题，例如：地道战取得成功的关键是什么？为什么说地道战是抗日战争史上的奇迹呢？这些问题需要我们深入研读课文，请同学们默读课文，作好批注。下节课，我们继续交流分享。</w:t>
      </w:r>
      <w:r>
        <w:rPr>
          <w:rFonts w:ascii="宋体" w:hAnsi="宋体"/>
          <w:sz w:val="24"/>
        </w:rPr>
        <w:t xml:space="preserve"> </w:t>
      </w:r>
    </w:p>
    <w:p w14:paraId="52F4D378">
      <w:pPr>
        <w:adjustRightInd w:val="0"/>
        <w:snapToGrid w:val="0"/>
        <w:spacing w:line="360" w:lineRule="auto"/>
        <w:ind w:firstLine="720" w:firstLineChars="200"/>
        <w:jc w:val="center"/>
        <w:rPr>
          <w:rFonts w:ascii="宋体"/>
          <w:sz w:val="36"/>
        </w:rPr>
      </w:pPr>
      <w:r>
        <w:rPr>
          <w:rFonts w:hint="eastAsia" w:ascii="宋体" w:hAnsi="宋体"/>
          <w:sz w:val="36"/>
        </w:rPr>
        <w:t>第</w:t>
      </w:r>
      <w:r>
        <w:rPr>
          <w:rFonts w:ascii="宋体" w:hAnsi="宋体"/>
          <w:sz w:val="36"/>
        </w:rPr>
        <w:t>2</w:t>
      </w:r>
      <w:r>
        <w:rPr>
          <w:rFonts w:hint="eastAsia" w:ascii="宋体" w:hAnsi="宋体"/>
          <w:sz w:val="36"/>
        </w:rPr>
        <w:t>课时</w:t>
      </w:r>
    </w:p>
    <w:p w14:paraId="156190BE">
      <w:pPr>
        <w:adjustRightInd w:val="0"/>
        <w:snapToGrid w:val="0"/>
        <w:spacing w:line="360" w:lineRule="auto"/>
        <w:jc w:val="left"/>
        <w:rPr>
          <w:rFonts w:ascii="宋体"/>
          <w:sz w:val="24"/>
        </w:rPr>
      </w:pPr>
      <w:r>
        <w:rPr>
          <w:rFonts w:hint="eastAsia" w:ascii="宋体" w:hAnsi="宋体"/>
          <w:sz w:val="24"/>
        </w:rPr>
        <w:t>【课时目标】</w:t>
      </w:r>
    </w:p>
    <w:p w14:paraId="5AFA7CF3">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认识“侵、略”等</w:t>
      </w:r>
      <w:r>
        <w:rPr>
          <w:rFonts w:ascii="宋体" w:hAnsi="宋体"/>
          <w:sz w:val="24"/>
        </w:rPr>
        <w:t>8</w:t>
      </w:r>
      <w:r>
        <w:rPr>
          <w:rFonts w:hint="eastAsia" w:ascii="宋体" w:hAnsi="宋体"/>
          <w:sz w:val="24"/>
        </w:rPr>
        <w:t>个生字，读准多音字“任”，会写“侵、略”等</w:t>
      </w:r>
      <w:r>
        <w:rPr>
          <w:rFonts w:ascii="宋体" w:hAnsi="宋体"/>
          <w:sz w:val="24"/>
        </w:rPr>
        <w:t>10</w:t>
      </w:r>
      <w:r>
        <w:rPr>
          <w:rFonts w:hint="eastAsia" w:ascii="宋体" w:hAnsi="宋体"/>
          <w:sz w:val="24"/>
        </w:rPr>
        <w:t>个字，会写“侵略、修筑”等</w:t>
      </w:r>
      <w:r>
        <w:rPr>
          <w:rFonts w:ascii="宋体" w:hAnsi="宋体"/>
          <w:sz w:val="24"/>
        </w:rPr>
        <w:t>12</w:t>
      </w:r>
      <w:r>
        <w:rPr>
          <w:rFonts w:hint="eastAsia" w:ascii="宋体" w:hAnsi="宋体"/>
          <w:sz w:val="24"/>
        </w:rPr>
        <w:t>个词语。</w:t>
      </w:r>
    </w:p>
    <w:p w14:paraId="56984B6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深入把握课文的主要内容，理解地道战取得成功的关键源于中国人民的智慧和保家卫国的顽强斗志。</w:t>
      </w:r>
    </w:p>
    <w:p w14:paraId="2B9148B8">
      <w:pPr>
        <w:adjustRightInd w:val="0"/>
        <w:snapToGrid w:val="0"/>
        <w:spacing w:line="360" w:lineRule="auto"/>
        <w:jc w:val="left"/>
        <w:rPr>
          <w:rFonts w:ascii="宋体"/>
          <w:sz w:val="24"/>
        </w:rPr>
      </w:pPr>
      <w:r>
        <w:rPr>
          <w:rFonts w:hint="eastAsia" w:ascii="宋体" w:hAnsi="宋体"/>
          <w:sz w:val="24"/>
        </w:rPr>
        <w:t>【教学过程】</w:t>
      </w:r>
    </w:p>
    <w:p w14:paraId="7F9F8B50">
      <w:pPr>
        <w:adjustRightInd w:val="0"/>
        <w:snapToGrid w:val="0"/>
        <w:spacing w:line="360" w:lineRule="auto"/>
        <w:ind w:firstLine="480" w:firstLineChars="200"/>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自主学习，检测字词</w:t>
      </w:r>
    </w:p>
    <w:p w14:paraId="26B07F6A">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谈话导入：上节课，我们初读了课文，了解了课文的主要内容。为什么说地道战是抗日战争史上的奇迹呢？这节课，我们继续学习这篇课文。</w:t>
      </w:r>
    </w:p>
    <w:p w14:paraId="5C14C904">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学生借助文中注音及生字表、词语表自学生字词。</w:t>
      </w:r>
    </w:p>
    <w:p w14:paraId="2470918C">
      <w:pPr>
        <w:adjustRightInd w:val="0"/>
        <w:snapToGrid w:val="0"/>
        <w:spacing w:line="360" w:lineRule="auto"/>
        <w:ind w:firstLine="480" w:firstLineChars="200"/>
        <w:jc w:val="left"/>
        <w:rPr>
          <w:rFonts w:ascii="宋体"/>
          <w:sz w:val="24"/>
        </w:rPr>
      </w:pPr>
      <w:r>
        <w:rPr>
          <w:rFonts w:hint="eastAsia" w:ascii="宋体" w:hAnsi="宋体"/>
          <w:sz w:val="24"/>
        </w:rPr>
        <w:t>教师出示词语检测：</w:t>
      </w:r>
    </w:p>
    <w:p w14:paraId="0D8C5B57">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C98C3EA">
      <w:pPr>
        <w:adjustRightInd w:val="0"/>
        <w:snapToGrid w:val="0"/>
        <w:spacing w:line="360" w:lineRule="auto"/>
        <w:ind w:left="420" w:leftChars="200"/>
        <w:jc w:val="left"/>
        <w:rPr>
          <w:rFonts w:ascii="宋体"/>
          <w:sz w:val="24"/>
        </w:rPr>
      </w:pPr>
      <w:r>
        <w:rPr>
          <w:rFonts w:hint="eastAsia" w:ascii="宋体" w:hAnsi="宋体"/>
          <w:sz w:val="24"/>
        </w:rPr>
        <w:t>侵略</w:t>
      </w:r>
      <w:r>
        <w:rPr>
          <w:rFonts w:ascii="宋体" w:hAnsi="宋体"/>
          <w:sz w:val="24"/>
        </w:rPr>
        <w:t xml:space="preserve">  </w:t>
      </w:r>
      <w:r>
        <w:rPr>
          <w:rFonts w:hint="eastAsia" w:ascii="宋体" w:hAnsi="宋体"/>
          <w:sz w:val="24"/>
        </w:rPr>
        <w:t>修筑</w:t>
      </w:r>
      <w:r>
        <w:rPr>
          <w:rFonts w:ascii="宋体" w:hAnsi="宋体"/>
          <w:sz w:val="24"/>
        </w:rPr>
        <w:t xml:space="preserve">  </w:t>
      </w:r>
      <w:r>
        <w:rPr>
          <w:rFonts w:hint="eastAsia" w:ascii="宋体" w:hAnsi="宋体"/>
          <w:sz w:val="24"/>
        </w:rPr>
        <w:t>粉碎</w:t>
      </w:r>
      <w:r>
        <w:rPr>
          <w:rFonts w:ascii="宋体" w:hAnsi="宋体"/>
          <w:sz w:val="24"/>
        </w:rPr>
        <w:t xml:space="preserve">  </w:t>
      </w:r>
      <w:r>
        <w:rPr>
          <w:rFonts w:hint="eastAsia" w:ascii="宋体" w:hAnsi="宋体"/>
          <w:sz w:val="24"/>
        </w:rPr>
        <w:t>领导</w:t>
      </w:r>
      <w:r>
        <w:rPr>
          <w:rFonts w:ascii="宋体" w:hAnsi="宋体"/>
          <w:sz w:val="24"/>
        </w:rPr>
        <w:t xml:space="preserve">  </w:t>
      </w:r>
      <w:r>
        <w:rPr>
          <w:rFonts w:hint="eastAsia" w:ascii="宋体" w:hAnsi="宋体"/>
          <w:sz w:val="24"/>
        </w:rPr>
        <w:t>打击</w:t>
      </w:r>
      <w:r>
        <w:rPr>
          <w:rFonts w:ascii="宋体" w:hAnsi="宋体"/>
          <w:sz w:val="24"/>
        </w:rPr>
        <w:t xml:space="preserve">  </w:t>
      </w:r>
      <w:r>
        <w:rPr>
          <w:rFonts w:hint="eastAsia" w:ascii="宋体" w:hAnsi="宋体"/>
          <w:sz w:val="24"/>
        </w:rPr>
        <w:t>迷惑</w:t>
      </w:r>
      <w:r>
        <w:rPr>
          <w:rFonts w:ascii="宋体" w:hAnsi="宋体"/>
          <w:sz w:val="24"/>
        </w:rPr>
        <w:t xml:space="preserve">  </w:t>
      </w:r>
      <w:r>
        <w:rPr>
          <w:rFonts w:hint="eastAsia" w:ascii="宋体" w:hAnsi="宋体"/>
          <w:sz w:val="24"/>
        </w:rPr>
        <w:t>游击</w:t>
      </w:r>
      <w:r>
        <w:rPr>
          <w:rFonts w:ascii="宋体" w:hAnsi="宋体"/>
          <w:sz w:val="24"/>
        </w:rPr>
        <w:t xml:space="preserve">  </w:t>
      </w:r>
      <w:r>
        <w:rPr>
          <w:rFonts w:hint="eastAsia" w:ascii="宋体" w:hAnsi="宋体"/>
          <w:sz w:val="24"/>
        </w:rPr>
        <w:t>坚持</w:t>
      </w:r>
      <w:r>
        <w:rPr>
          <w:rFonts w:ascii="宋体" w:hAnsi="宋体"/>
          <w:sz w:val="24"/>
        </w:rPr>
        <w:t xml:space="preserve">  </w:t>
      </w:r>
      <w:r>
        <w:rPr>
          <w:rFonts w:hint="eastAsia" w:ascii="宋体" w:hAnsi="宋体"/>
          <w:sz w:val="24"/>
        </w:rPr>
        <w:t>堡垒</w:t>
      </w:r>
      <w:r>
        <w:rPr>
          <w:rFonts w:ascii="宋体" w:hAnsi="宋体"/>
          <w:sz w:val="24"/>
        </w:rPr>
        <w:t xml:space="preserve">  </w:t>
      </w:r>
      <w:r>
        <w:rPr>
          <w:rFonts w:hint="eastAsia" w:ascii="宋体" w:hAnsi="宋体"/>
          <w:sz w:val="24"/>
        </w:rPr>
        <w:t>任丘</w:t>
      </w:r>
      <w:r>
        <w:rPr>
          <w:rFonts w:ascii="宋体" w:hAnsi="宋体"/>
          <w:sz w:val="24"/>
        </w:rPr>
        <w:t xml:space="preserve">  </w:t>
      </w:r>
      <w:r>
        <w:rPr>
          <w:rFonts w:hint="eastAsia" w:ascii="宋体" w:hAnsi="宋体"/>
          <w:sz w:val="24"/>
        </w:rPr>
        <w:t>搁置</w:t>
      </w:r>
      <w:r>
        <w:rPr>
          <w:rFonts w:ascii="宋体" w:hAnsi="宋体"/>
          <w:sz w:val="24"/>
        </w:rPr>
        <w:t xml:space="preserve">  </w:t>
      </w:r>
      <w:r>
        <w:rPr>
          <w:rFonts w:hint="eastAsia" w:ascii="宋体" w:hAnsi="宋体"/>
          <w:sz w:val="24"/>
        </w:rPr>
        <w:t>陷坑</w:t>
      </w:r>
      <w:r>
        <w:rPr>
          <w:rFonts w:ascii="宋体" w:hAnsi="宋体"/>
          <w:sz w:val="24"/>
        </w:rPr>
        <w:t xml:space="preserve">   </w:t>
      </w:r>
      <w:r>
        <w:rPr>
          <w:rFonts w:hint="eastAsia" w:ascii="宋体" w:hAnsi="宋体"/>
          <w:sz w:val="24"/>
        </w:rPr>
        <w:t>拐弯</w:t>
      </w:r>
      <w:r>
        <w:rPr>
          <w:rFonts w:ascii="宋体" w:hAnsi="宋体"/>
          <w:sz w:val="24"/>
        </w:rPr>
        <w:t xml:space="preserve">  </w:t>
      </w:r>
      <w:r>
        <w:rPr>
          <w:rFonts w:hint="eastAsia" w:ascii="宋体" w:hAnsi="宋体"/>
          <w:sz w:val="24"/>
        </w:rPr>
        <w:t>岔道</w:t>
      </w:r>
      <w:r>
        <w:rPr>
          <w:rFonts w:ascii="宋体" w:hAnsi="宋体"/>
          <w:sz w:val="24"/>
        </w:rPr>
        <w:t xml:space="preserve">  </w:t>
      </w:r>
      <w:r>
        <w:rPr>
          <w:rFonts w:hint="eastAsia" w:ascii="宋体" w:hAnsi="宋体"/>
          <w:sz w:val="24"/>
        </w:rPr>
        <w:t>妨碍</w:t>
      </w:r>
      <w:r>
        <w:rPr>
          <w:rFonts w:ascii="宋体" w:hAnsi="宋体"/>
          <w:sz w:val="24"/>
        </w:rPr>
        <w:t xml:space="preserve">  </w:t>
      </w:r>
      <w:r>
        <w:rPr>
          <w:rFonts w:hint="eastAsia" w:ascii="宋体" w:hAnsi="宋体"/>
          <w:sz w:val="24"/>
        </w:rPr>
        <w:t>隐蔽</w:t>
      </w:r>
      <w:r>
        <w:rPr>
          <w:rFonts w:ascii="宋体" w:hAnsi="宋体"/>
          <w:sz w:val="24"/>
        </w:rPr>
        <w:t xml:space="preserve">  </w:t>
      </w:r>
      <w:r>
        <w:rPr>
          <w:rFonts w:hint="eastAsia" w:ascii="宋体" w:hAnsi="宋体"/>
          <w:sz w:val="24"/>
        </w:rPr>
        <w:t>不计其数</w:t>
      </w:r>
      <w:r>
        <w:rPr>
          <w:rFonts w:ascii="宋体" w:hAnsi="宋体"/>
          <w:sz w:val="24"/>
        </w:rPr>
        <w:t xml:space="preserve">  </w:t>
      </w:r>
      <w:r>
        <w:rPr>
          <w:rFonts w:hint="eastAsia" w:ascii="宋体" w:hAnsi="宋体"/>
          <w:sz w:val="24"/>
        </w:rPr>
        <w:t>无穷无尽</w:t>
      </w:r>
      <w:r>
        <w:rPr>
          <w:rFonts w:ascii="宋体" w:hAnsi="宋体"/>
          <w:sz w:val="24"/>
        </w:rPr>
        <w:t xml:space="preserve">  </w:t>
      </w:r>
      <w:r>
        <w:rPr>
          <w:rFonts w:hint="eastAsia" w:ascii="宋体" w:hAnsi="宋体"/>
          <w:sz w:val="24"/>
        </w:rPr>
        <w:t>一夫当关，万夫莫开</w:t>
      </w:r>
    </w:p>
    <w:p w14:paraId="6BA0C16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）指名读。</w:t>
      </w:r>
    </w:p>
    <w:p w14:paraId="1128344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）任（</w:t>
      </w:r>
      <w:r>
        <w:rPr>
          <w:rFonts w:ascii="宋体" w:hAnsi="宋体"/>
          <w:sz w:val="24"/>
        </w:rPr>
        <w:t>r</w:t>
      </w:r>
      <w:r>
        <w:rPr>
          <w:rFonts w:hint="eastAsia" w:ascii="宋体" w:hAnsi="宋体"/>
          <w:sz w:val="24"/>
        </w:rPr>
        <w:t>é</w:t>
      </w:r>
      <w:r>
        <w:rPr>
          <w:rFonts w:ascii="宋体" w:hAnsi="宋体"/>
          <w:sz w:val="24"/>
        </w:rPr>
        <w:t>n</w:t>
      </w:r>
      <w:r>
        <w:rPr>
          <w:rFonts w:hint="eastAsia" w:ascii="宋体" w:hAnsi="宋体"/>
          <w:sz w:val="24"/>
        </w:rPr>
        <w:t>）丘：地名，在河北省。“任”作姓氏时也读</w:t>
      </w:r>
      <w:r>
        <w:rPr>
          <w:rFonts w:ascii="宋体" w:hAnsi="宋体"/>
          <w:sz w:val="24"/>
        </w:rPr>
        <w:t>r</w:t>
      </w:r>
      <w:r>
        <w:rPr>
          <w:rFonts w:hint="eastAsia" w:ascii="宋体" w:hAnsi="宋体"/>
          <w:sz w:val="24"/>
        </w:rPr>
        <w:t>é</w:t>
      </w:r>
      <w:r>
        <w:rPr>
          <w:rFonts w:ascii="宋体" w:hAnsi="宋体"/>
          <w:sz w:val="24"/>
        </w:rPr>
        <w:t>n</w:t>
      </w:r>
      <w:r>
        <w:rPr>
          <w:rFonts w:hint="eastAsia" w:ascii="宋体" w:hAnsi="宋体"/>
          <w:sz w:val="24"/>
        </w:rPr>
        <w:t>。“任务”中的“任”读</w:t>
      </w:r>
      <w:r>
        <w:rPr>
          <w:rFonts w:ascii="宋体" w:hAnsi="宋体"/>
          <w:sz w:val="24"/>
        </w:rPr>
        <w:t>r</w:t>
      </w:r>
      <w:r>
        <w:rPr>
          <w:rFonts w:hint="eastAsia" w:ascii="宋体" w:hAnsi="宋体"/>
          <w:sz w:val="24"/>
        </w:rPr>
        <w:t>è</w:t>
      </w:r>
      <w:r>
        <w:rPr>
          <w:rFonts w:ascii="宋体" w:hAnsi="宋体"/>
          <w:sz w:val="24"/>
        </w:rPr>
        <w:t>n</w:t>
      </w:r>
      <w:r>
        <w:rPr>
          <w:rFonts w:hint="eastAsia" w:ascii="宋体" w:hAnsi="宋体"/>
          <w:sz w:val="24"/>
        </w:rPr>
        <w:t>。</w:t>
      </w:r>
    </w:p>
    <w:p w14:paraId="4E6A79E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）结合文中具体的句子，交流对词语的理解。</w:t>
      </w:r>
    </w:p>
    <w:p w14:paraId="65D3AB9F">
      <w:pPr>
        <w:adjustRightInd w:val="0"/>
        <w:snapToGrid w:val="0"/>
        <w:spacing w:line="360" w:lineRule="auto"/>
        <w:ind w:firstLine="480" w:firstLineChars="200"/>
        <w:jc w:val="left"/>
        <w:rPr>
          <w:rFonts w:ascii="宋体"/>
          <w:sz w:val="24"/>
        </w:rPr>
      </w:pPr>
      <w:r>
        <w:rPr>
          <w:rFonts w:hint="eastAsia" w:ascii="宋体" w:hAnsi="宋体"/>
          <w:sz w:val="24"/>
        </w:rPr>
        <w:t>预设：①冀中平原：地处河北省中部，西起平汉路，东至津浦路，北临平津，南至沧石路。该地区河流纵横，物产丰富，交通发达，因为其特殊的战略地位，成为抗日战争时期敌我双方争夺的重要地区之一。（配冀中平原地图）</w:t>
      </w:r>
    </w:p>
    <w:p w14:paraId="046BD3A6">
      <w:pPr>
        <w:adjustRightInd w:val="0"/>
        <w:snapToGrid w:val="0"/>
        <w:spacing w:line="360" w:lineRule="auto"/>
        <w:ind w:firstLine="480" w:firstLineChars="200"/>
        <w:jc w:val="left"/>
        <w:rPr>
          <w:rFonts w:ascii="宋体"/>
          <w:sz w:val="24"/>
        </w:rPr>
      </w:pPr>
      <w:r>
        <w:rPr>
          <w:rFonts w:hint="eastAsia" w:ascii="宋体" w:hAnsi="宋体"/>
          <w:sz w:val="24"/>
        </w:rPr>
        <w:t>②“大扫荡”：</w:t>
      </w:r>
      <w:r>
        <w:rPr>
          <w:rFonts w:ascii="宋体" w:hAnsi="宋体"/>
          <w:sz w:val="24"/>
        </w:rPr>
        <w:t>1942</w:t>
      </w:r>
      <w:r>
        <w:rPr>
          <w:rFonts w:hint="eastAsia" w:ascii="宋体" w:hAnsi="宋体"/>
          <w:sz w:val="24"/>
        </w:rPr>
        <w:t>年</w:t>
      </w:r>
      <w:r>
        <w:rPr>
          <w:rFonts w:ascii="宋体" w:hAnsi="宋体"/>
          <w:sz w:val="24"/>
        </w:rPr>
        <w:t>5</w:t>
      </w:r>
      <w:r>
        <w:rPr>
          <w:rFonts w:hint="eastAsia" w:ascii="宋体" w:hAnsi="宋体"/>
          <w:sz w:val="24"/>
        </w:rPr>
        <w:t>月</w:t>
      </w:r>
      <w:r>
        <w:rPr>
          <w:rFonts w:ascii="宋体" w:hAnsi="宋体"/>
          <w:sz w:val="24"/>
        </w:rPr>
        <w:t>1</w:t>
      </w:r>
      <w:r>
        <w:rPr>
          <w:rFonts w:hint="eastAsia" w:ascii="宋体" w:hAnsi="宋体"/>
          <w:sz w:val="24"/>
        </w:rPr>
        <w:t>日，侵华日军纠集日伪军五万余人，在空军的配合下，出动坦克、装甲车几百辆，由其华北驻屯军司令冈村宁次亲自指挥，对我冀中军民发动了空前残酷、空前野蛮的“铁壁合围”式的“大扫荡”。这次“扫荡”，敌人凭借军事上的机动优势，采取多路密集的“拉网式”“梳篦式”战术，企图从四面八方将我领导机关和主力部队压缩在深县、武强县、饶阳县、安平县四县相接的根据地腹心地带，予以歼灭。</w:t>
      </w:r>
    </w:p>
    <w:p w14:paraId="37A33576">
      <w:pPr>
        <w:adjustRightInd w:val="0"/>
        <w:snapToGrid w:val="0"/>
        <w:spacing w:line="360" w:lineRule="auto"/>
        <w:ind w:firstLine="480" w:firstLineChars="200"/>
        <w:jc w:val="left"/>
        <w:rPr>
          <w:rFonts w:ascii="宋体"/>
          <w:sz w:val="24"/>
        </w:rPr>
      </w:pPr>
      <w:r>
        <w:rPr>
          <w:rFonts w:hint="eastAsia" w:ascii="宋体" w:hAnsi="宋体"/>
          <w:sz w:val="24"/>
        </w:rPr>
        <w:t>③封锁沟、封锁墙：我国抗日战争期间，</w:t>
      </w:r>
      <w:r>
        <w:rPr>
          <w:rFonts w:ascii="宋体" w:hAnsi="宋体"/>
          <w:sz w:val="24"/>
        </w:rPr>
        <w:t xml:space="preserve"> </w:t>
      </w:r>
      <w:r>
        <w:rPr>
          <w:rFonts w:hint="eastAsia" w:ascii="宋体" w:hAnsi="宋体"/>
          <w:sz w:val="24"/>
        </w:rPr>
        <w:t>日本侵略军在华北等地为维护其交通和分割、封锁解放区，在解放区与敌占区之间和铁路、公路两侧所挖掘的宽而深的壕沟，叫“封锁沟”；挖出来的泥土就用来修成墙，叫“封锁墙”。</w:t>
      </w:r>
    </w:p>
    <w:p w14:paraId="0B46C584">
      <w:pPr>
        <w:adjustRightInd w:val="0"/>
        <w:snapToGrid w:val="0"/>
        <w:spacing w:line="360" w:lineRule="auto"/>
        <w:ind w:firstLine="480" w:firstLineChars="200"/>
        <w:jc w:val="left"/>
        <w:rPr>
          <w:rFonts w:ascii="宋体"/>
          <w:sz w:val="24"/>
        </w:rPr>
      </w:pPr>
      <w:r>
        <w:rPr>
          <w:rFonts w:hint="eastAsia" w:ascii="宋体" w:hAnsi="宋体"/>
          <w:sz w:val="24"/>
        </w:rPr>
        <w:t>④十里一碉，八里一堡：指实行封锁政策，用密集的碉堡封锁某个区域。碉堡是军事上防守用的坚固建筑物，多用砖、石、钢筋混凝土等建成。（配碉堡图）</w:t>
      </w:r>
    </w:p>
    <w:p w14:paraId="3513FDAB">
      <w:pPr>
        <w:adjustRightInd w:val="0"/>
        <w:snapToGrid w:val="0"/>
        <w:spacing w:line="360" w:lineRule="auto"/>
        <w:ind w:firstLine="480" w:firstLineChars="200"/>
        <w:jc w:val="left"/>
        <w:rPr>
          <w:rFonts w:ascii="宋体"/>
          <w:sz w:val="24"/>
        </w:rPr>
      </w:pPr>
      <w:r>
        <w:rPr>
          <w:rFonts w:hint="eastAsia" w:ascii="宋体" w:hAnsi="宋体"/>
          <w:sz w:val="24"/>
        </w:rPr>
        <w:t>【设计意图】学习字词读音，为快速默读课文扫除障碍。本课中的一些特定含义的词语，可以课前提醒学生查找相关的时代背景资料与图片来学习，便于课上交流。</w:t>
      </w:r>
    </w:p>
    <w:p w14:paraId="5AF7631C">
      <w:pPr>
        <w:adjustRightInd w:val="0"/>
        <w:snapToGrid w:val="0"/>
        <w:spacing w:line="360" w:lineRule="auto"/>
        <w:ind w:firstLine="480" w:firstLineChars="200"/>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深入研读，汇报交流</w:t>
      </w:r>
    </w:p>
    <w:p w14:paraId="5FA208C7">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问题导读。为什么说地道战是抗日战争史上的奇迹呢？地道战取得成功的关键是什么？深入研读课文，作好批注，然后结合课文内容说一说。</w:t>
      </w:r>
    </w:p>
    <w:p w14:paraId="6637B1CD">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全班交流。</w:t>
      </w:r>
    </w:p>
    <w:p w14:paraId="01ACFAD1">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）地道式样多，范围广，相互连通，便于保护群众与打击敌人。</w:t>
      </w:r>
    </w:p>
    <w:p w14:paraId="641EC245">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0B0FC091">
      <w:pPr>
        <w:adjustRightInd w:val="0"/>
        <w:snapToGrid w:val="0"/>
        <w:spacing w:line="360" w:lineRule="auto"/>
        <w:ind w:firstLine="480" w:firstLineChars="200"/>
        <w:jc w:val="left"/>
        <w:rPr>
          <w:rFonts w:ascii="宋体"/>
          <w:sz w:val="24"/>
        </w:rPr>
      </w:pPr>
      <w:r>
        <w:rPr>
          <w:rFonts w:hint="eastAsia" w:ascii="宋体" w:hAnsi="宋体"/>
          <w:sz w:val="24"/>
        </w:rPr>
        <w:t>在广阔平原的地底下，挖了不计其数的地道，横的，竖的，直的，弯的，家家相连，村村相通。（构造巧妙）敌人来了，我们就钻到地道里去，让他们扑个空；敌人走了，我们就从地道里出来，照常种地过日子，有时候还要打击敌人。靠着地道这种坚强的堡垒，冀中平原上的人民坚持了敌后游击战争。（作用非凡）</w:t>
      </w:r>
    </w:p>
    <w:p w14:paraId="765B2994">
      <w:pPr>
        <w:adjustRightInd w:val="0"/>
        <w:snapToGrid w:val="0"/>
        <w:spacing w:line="360" w:lineRule="auto"/>
        <w:ind w:firstLine="480" w:firstLineChars="200"/>
        <w:jc w:val="left"/>
        <w:rPr>
          <w:rFonts w:ascii="宋体"/>
          <w:sz w:val="24"/>
        </w:rPr>
      </w:pPr>
      <w:r>
        <w:rPr>
          <w:rFonts w:hint="eastAsia" w:ascii="宋体" w:hAnsi="宋体"/>
          <w:sz w:val="24"/>
        </w:rPr>
        <w:t>①指名画出地道的平面式样图，然后对着平面式样图，说说对“坚强的堡垒”“敌后游击战争”的理解。</w:t>
      </w:r>
    </w:p>
    <w:p w14:paraId="225707BB">
      <w:pPr>
        <w:adjustRightInd w:val="0"/>
        <w:snapToGrid w:val="0"/>
        <w:spacing w:line="360" w:lineRule="auto"/>
        <w:ind w:firstLine="480" w:firstLineChars="200"/>
        <w:jc w:val="left"/>
        <w:rPr>
          <w:rFonts w:ascii="宋体"/>
          <w:sz w:val="24"/>
        </w:rPr>
      </w:pPr>
      <w:r>
        <w:rPr>
          <w:rFonts w:hint="eastAsia" w:ascii="宋体" w:hAnsi="宋体"/>
          <w:sz w:val="24"/>
        </w:rPr>
        <w:t>预设：面对武器优势强大的敌人，隐蔽的地道，像堡垒一样保护了人民，保存了抗日力量。人们利用地道隐蔽、相通的特点，趁敌不备，打击敌人，然后迅速转移，这就是“敌后游击战争”，这种斗争方式有力地帮助了人们坚持抗日。</w:t>
      </w:r>
    </w:p>
    <w:p w14:paraId="7FD0593C">
      <w:pPr>
        <w:adjustRightInd w:val="0"/>
        <w:snapToGrid w:val="0"/>
        <w:spacing w:line="360" w:lineRule="auto"/>
        <w:ind w:firstLine="480" w:firstLineChars="200"/>
        <w:jc w:val="left"/>
        <w:rPr>
          <w:rFonts w:ascii="宋体"/>
          <w:sz w:val="24"/>
        </w:rPr>
      </w:pPr>
      <w:r>
        <w:rPr>
          <w:rFonts w:hint="eastAsia" w:ascii="宋体" w:hAnsi="宋体"/>
          <w:sz w:val="24"/>
        </w:rPr>
        <w:t>小结：地道式样多，范围广，四通八达，便于保护自己与打击敌人，体现了人民的智慧。</w:t>
      </w:r>
    </w:p>
    <w:p w14:paraId="76FC5DDC">
      <w:pPr>
        <w:adjustRightInd w:val="0"/>
        <w:snapToGrid w:val="0"/>
        <w:spacing w:line="360" w:lineRule="auto"/>
        <w:ind w:firstLine="480" w:firstLineChars="200"/>
        <w:jc w:val="left"/>
        <w:rPr>
          <w:rFonts w:ascii="宋体"/>
          <w:sz w:val="24"/>
        </w:rPr>
      </w:pPr>
      <w:r>
        <w:rPr>
          <w:rFonts w:hint="eastAsia" w:ascii="宋体" w:hAnsi="宋体"/>
          <w:sz w:val="24"/>
        </w:rPr>
        <w:t>②指名有感情地朗读，读出地道的作用之大。</w:t>
      </w:r>
    </w:p>
    <w:p w14:paraId="4AA9C5EB">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）地道结构精巧，功能齐全，既可以打击敌人，又不影响生产生活。</w:t>
      </w:r>
    </w:p>
    <w:p w14:paraId="6E1AB218">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112F27E0">
      <w:pPr>
        <w:adjustRightInd w:val="0"/>
        <w:snapToGrid w:val="0"/>
        <w:spacing w:line="360" w:lineRule="auto"/>
        <w:ind w:firstLine="480" w:firstLineChars="200"/>
        <w:jc w:val="left"/>
        <w:rPr>
          <w:rFonts w:ascii="宋体"/>
          <w:sz w:val="24"/>
        </w:rPr>
      </w:pPr>
      <w:r>
        <w:rPr>
          <w:rFonts w:hint="eastAsia" w:ascii="宋体" w:hAnsi="宋体"/>
          <w:sz w:val="24"/>
        </w:rPr>
        <w:t>地道有四尺多高，个儿高的人弯着腰可以通过；地道的顶离地面三四尺，不妨碍上面种庄稼。地道里每隔一段距离就有一个大洞，洞顶用木料撑住，很牢靠。大洞四壁又挖了许多小洞，</w:t>
      </w:r>
      <w:r>
        <w:rPr>
          <w:rFonts w:hint="eastAsia" w:ascii="宋体" w:hAnsi="宋体"/>
          <w:sz w:val="24"/>
          <w:em w:val="dot"/>
        </w:rPr>
        <w:t>有的</w:t>
      </w:r>
      <w:r>
        <w:rPr>
          <w:rFonts w:hint="eastAsia" w:ascii="宋体" w:hAnsi="宋体"/>
          <w:sz w:val="24"/>
        </w:rPr>
        <w:t>住人，</w:t>
      </w:r>
      <w:r>
        <w:rPr>
          <w:rFonts w:hint="eastAsia" w:ascii="宋体" w:hAnsi="宋体"/>
          <w:sz w:val="24"/>
          <w:em w:val="dot"/>
        </w:rPr>
        <w:t>有的</w:t>
      </w:r>
      <w:r>
        <w:rPr>
          <w:rFonts w:hint="eastAsia" w:ascii="宋体" w:hAnsi="宋体"/>
          <w:sz w:val="24"/>
        </w:rPr>
        <w:t>拴牲口，</w:t>
      </w:r>
      <w:r>
        <w:rPr>
          <w:rFonts w:hint="eastAsia" w:ascii="宋体" w:hAnsi="宋体"/>
          <w:sz w:val="24"/>
          <w:em w:val="dot"/>
        </w:rPr>
        <w:t>有的</w:t>
      </w:r>
      <w:r>
        <w:rPr>
          <w:rFonts w:hint="eastAsia" w:ascii="宋体" w:hAnsi="宋体"/>
          <w:sz w:val="24"/>
        </w:rPr>
        <w:t>搁东西，</w:t>
      </w:r>
      <w:r>
        <w:rPr>
          <w:rFonts w:hint="eastAsia" w:ascii="宋体" w:hAnsi="宋体"/>
          <w:sz w:val="24"/>
          <w:em w:val="dot"/>
        </w:rPr>
        <w:t>有的</w:t>
      </w:r>
      <w:r>
        <w:rPr>
          <w:rFonts w:hint="eastAsia" w:ascii="宋体" w:hAnsi="宋体"/>
          <w:sz w:val="24"/>
        </w:rPr>
        <w:t>作厕所。（考虑周到，功能齐全）一个大洞容得下一百来人，最大的能容二百多人。洞里经常准备着开水、干粮、被子、灯火，在里面住上个三五天不成问题。洞里有通到地面的气孔，从气孔里还能漏下光线来。气孔的口子都开在隐蔽的地方，敌人很难发现。人藏在洞里，</w:t>
      </w:r>
      <w:r>
        <w:rPr>
          <w:rFonts w:hint="eastAsia" w:ascii="宋体" w:hAnsi="宋体"/>
          <w:sz w:val="24"/>
          <w:em w:val="dot"/>
        </w:rPr>
        <w:t>既</w:t>
      </w:r>
      <w:r>
        <w:rPr>
          <w:rFonts w:hint="eastAsia" w:ascii="宋体" w:hAnsi="宋体"/>
          <w:sz w:val="24"/>
        </w:rPr>
        <w:t>不气闷，</w:t>
      </w:r>
      <w:r>
        <w:rPr>
          <w:rFonts w:hint="eastAsia" w:ascii="宋体" w:hAnsi="宋体"/>
          <w:sz w:val="24"/>
          <w:em w:val="dot"/>
        </w:rPr>
        <w:t>又</w:t>
      </w:r>
      <w:r>
        <w:rPr>
          <w:rFonts w:hint="eastAsia" w:ascii="宋体" w:hAnsi="宋体"/>
          <w:sz w:val="24"/>
        </w:rPr>
        <w:t>不嫌暗。</w:t>
      </w:r>
      <w:r>
        <w:rPr>
          <w:rFonts w:hint="eastAsia" w:ascii="宋体" w:hAnsi="宋体"/>
          <w:sz w:val="24"/>
          <w:u w:val="single"/>
        </w:rPr>
        <w:t>有的老太太把纺车也搬进来，还嗡嗡嗡地纺线呢。</w:t>
      </w:r>
      <w:r>
        <w:rPr>
          <w:rFonts w:hint="eastAsia" w:ascii="宋体" w:hAnsi="宋体"/>
          <w:sz w:val="24"/>
        </w:rPr>
        <w:t>（举例说明）</w:t>
      </w:r>
    </w:p>
    <w:p w14:paraId="5919783E">
      <w:pPr>
        <w:adjustRightInd w:val="0"/>
        <w:snapToGrid w:val="0"/>
        <w:spacing w:line="360" w:lineRule="auto"/>
        <w:ind w:firstLine="480" w:firstLineChars="200"/>
        <w:jc w:val="left"/>
        <w:rPr>
          <w:rFonts w:ascii="宋体"/>
          <w:sz w:val="24"/>
        </w:rPr>
      </w:pPr>
      <w:r>
        <w:rPr>
          <w:rFonts w:hint="eastAsia" w:ascii="宋体" w:hAnsi="宋体"/>
          <w:sz w:val="24"/>
        </w:rPr>
        <w:t>①指名板画，完善地道平面图，然后对着图说说地道结构的主要部分与作用。（相机板书：地道、大洞、小洞、气孔）</w:t>
      </w:r>
    </w:p>
    <w:p w14:paraId="4126C162">
      <w:pPr>
        <w:adjustRightInd w:val="0"/>
        <w:snapToGrid w:val="0"/>
        <w:spacing w:line="360" w:lineRule="auto"/>
        <w:ind w:firstLine="480" w:firstLineChars="200"/>
        <w:jc w:val="left"/>
        <w:rPr>
          <w:rFonts w:ascii="宋体"/>
          <w:sz w:val="24"/>
        </w:rPr>
      </w:pPr>
      <w:r>
        <w:rPr>
          <w:rFonts w:hint="eastAsia" w:ascii="宋体" w:hAnsi="宋体"/>
          <w:sz w:val="24"/>
        </w:rPr>
        <w:t>②画线的句子运用了什么说明方法？具体写出了地道的什么特点？（运用举例子的说明方法，说明了地道里既不气闷，也不黑暗。）</w:t>
      </w:r>
    </w:p>
    <w:p w14:paraId="06D5A4C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）地道构造巧妙，能有力地打击敌人。</w:t>
      </w:r>
    </w:p>
    <w:p w14:paraId="4D1FD191">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8B78F00">
      <w:pPr>
        <w:adjustRightInd w:val="0"/>
        <w:snapToGrid w:val="0"/>
        <w:spacing w:line="360" w:lineRule="auto"/>
        <w:ind w:firstLine="480" w:firstLineChars="200"/>
        <w:jc w:val="left"/>
        <w:rPr>
          <w:rFonts w:ascii="宋体"/>
          <w:sz w:val="24"/>
        </w:rPr>
      </w:pPr>
      <w:r>
        <w:rPr>
          <w:rFonts w:hint="eastAsia" w:ascii="宋体" w:hAnsi="宋体"/>
          <w:sz w:val="24"/>
        </w:rPr>
        <w:t>地道的出口也开在隐蔽的地方，外面</w:t>
      </w:r>
      <w:r>
        <w:rPr>
          <w:rFonts w:hint="eastAsia" w:ascii="宋体" w:hAnsi="宋体"/>
          <w:sz w:val="24"/>
          <w:em w:val="dot"/>
        </w:rPr>
        <w:t>堆满荆棘</w:t>
      </w:r>
      <w:r>
        <w:rPr>
          <w:rFonts w:hint="eastAsia" w:ascii="宋体" w:hAnsi="宋体"/>
          <w:sz w:val="24"/>
        </w:rPr>
        <w:t>。有的还在旁边挖一个</w:t>
      </w:r>
      <w:r>
        <w:rPr>
          <w:rFonts w:hint="eastAsia" w:ascii="宋体" w:hAnsi="宋体"/>
          <w:sz w:val="24"/>
          <w:em w:val="dot"/>
        </w:rPr>
        <w:t>陷坑</w:t>
      </w:r>
      <w:r>
        <w:rPr>
          <w:rFonts w:hint="eastAsia" w:ascii="宋体" w:hAnsi="宋体"/>
          <w:sz w:val="24"/>
        </w:rPr>
        <w:t>，坑里插上尖刀或者埋上地雷，上面用木板虚盖着，板上铺些草，敌人一踏上去就翻下坑里送了命。在地道里，离出口不远的地方挖几个特别坚固的洞，民兵拿着武器在洞里</w:t>
      </w:r>
      <w:r>
        <w:rPr>
          <w:rFonts w:hint="eastAsia" w:ascii="宋体" w:hAnsi="宋体"/>
          <w:sz w:val="24"/>
          <w:em w:val="dot"/>
        </w:rPr>
        <w:t>警戒</w:t>
      </w:r>
      <w:r>
        <w:rPr>
          <w:rFonts w:hint="eastAsia" w:ascii="宋体" w:hAnsi="宋体"/>
          <w:sz w:val="24"/>
        </w:rPr>
        <w:t>；拐弯的地方挖一些</w:t>
      </w:r>
      <w:r>
        <w:rPr>
          <w:rFonts w:hint="eastAsia" w:ascii="宋体" w:hAnsi="宋体"/>
          <w:sz w:val="24"/>
          <w:em w:val="dot"/>
        </w:rPr>
        <w:t>岔道</w:t>
      </w:r>
      <w:r>
        <w:rPr>
          <w:rFonts w:hint="eastAsia" w:ascii="宋体" w:hAnsi="宋体"/>
          <w:sz w:val="24"/>
        </w:rPr>
        <w:t>，</w:t>
      </w:r>
      <w:r>
        <w:rPr>
          <w:rFonts w:ascii="宋体" w:hAnsi="宋体"/>
          <w:sz w:val="24"/>
        </w:rPr>
        <w:t xml:space="preserve"> </w:t>
      </w:r>
      <w:r>
        <w:rPr>
          <w:rFonts w:hint="eastAsia" w:ascii="宋体" w:hAnsi="宋体"/>
          <w:sz w:val="24"/>
        </w:rPr>
        <w:t>叫“</w:t>
      </w:r>
      <w:r>
        <w:rPr>
          <w:rFonts w:hint="eastAsia" w:ascii="宋体" w:hAnsi="宋体"/>
          <w:sz w:val="24"/>
          <w:em w:val="dot"/>
        </w:rPr>
        <w:t>迷惑洞</w:t>
      </w:r>
      <w:r>
        <w:rPr>
          <w:rFonts w:hint="eastAsia" w:ascii="宋体" w:hAnsi="宋体"/>
          <w:sz w:val="24"/>
        </w:rPr>
        <w:t>”，敌人万一进来了，分不清哪条是死道，哪条是活道。进了死道，就有</w:t>
      </w:r>
      <w:r>
        <w:rPr>
          <w:rFonts w:hint="eastAsia" w:ascii="宋体" w:hAnsi="宋体"/>
          <w:sz w:val="24"/>
          <w:em w:val="dot"/>
        </w:rPr>
        <w:t>地雷</w:t>
      </w:r>
      <w:r>
        <w:rPr>
          <w:rFonts w:hint="eastAsia" w:ascii="宋体" w:hAnsi="宋体"/>
          <w:sz w:val="24"/>
        </w:rPr>
        <w:t>埋在那儿等着他们；就算进了活道，他们也过不了关口。原来地道里每隔一段就有个很窄的“</w:t>
      </w:r>
      <w:r>
        <w:rPr>
          <w:rFonts w:hint="eastAsia" w:ascii="宋体" w:hAnsi="宋体"/>
          <w:sz w:val="24"/>
          <w:em w:val="dot"/>
        </w:rPr>
        <w:t>孑口</w:t>
      </w:r>
      <w:r>
        <w:rPr>
          <w:rFonts w:hint="eastAsia" w:ascii="宋体" w:hAnsi="宋体"/>
          <w:sz w:val="24"/>
        </w:rPr>
        <w:t>”，只能容一个人爬过去。只要一个人拿一根木棒，就可以把“孑口”守住，真是“</w:t>
      </w:r>
      <w:r>
        <w:rPr>
          <w:rFonts w:hint="eastAsia" w:ascii="宋体" w:hAnsi="宋体"/>
          <w:sz w:val="24"/>
          <w:em w:val="dot"/>
        </w:rPr>
        <w:t>一夫当关</w:t>
      </w:r>
      <w:r>
        <w:rPr>
          <w:rFonts w:hint="eastAsia" w:ascii="宋体" w:hAnsi="宋体"/>
          <w:sz w:val="24"/>
        </w:rPr>
        <w:t>，</w:t>
      </w:r>
      <w:r>
        <w:rPr>
          <w:rFonts w:hint="eastAsia" w:ascii="宋体" w:hAnsi="宋体"/>
          <w:sz w:val="24"/>
          <w:em w:val="dot"/>
        </w:rPr>
        <w:t>万夫莫开</w:t>
      </w:r>
      <w:r>
        <w:rPr>
          <w:rFonts w:hint="eastAsia" w:ascii="宋体" w:hAnsi="宋体"/>
          <w:sz w:val="24"/>
        </w:rPr>
        <w:t>”。（我从这里读出了人民的智慧）</w:t>
      </w:r>
    </w:p>
    <w:p w14:paraId="14F5DF59">
      <w:pPr>
        <w:adjustRightInd w:val="0"/>
        <w:snapToGrid w:val="0"/>
        <w:spacing w:line="360" w:lineRule="auto"/>
        <w:ind w:firstLine="480" w:firstLineChars="200"/>
        <w:jc w:val="left"/>
        <w:rPr>
          <w:rFonts w:ascii="宋体"/>
          <w:sz w:val="24"/>
        </w:rPr>
      </w:pPr>
      <w:r>
        <w:rPr>
          <w:rFonts w:hint="eastAsia" w:ascii="宋体" w:hAnsi="宋体"/>
          <w:sz w:val="24"/>
        </w:rPr>
        <w:t>①指名学生继续完善地道平面图（出口、陷坑、警戒洞、迷惑洞、孑口）。对着图，试着抓关键词说说地道在打击敌人方面的作用。指名交流。</w:t>
      </w:r>
    </w:p>
    <w:p w14:paraId="378625D6">
      <w:pPr>
        <w:adjustRightInd w:val="0"/>
        <w:snapToGrid w:val="0"/>
        <w:spacing w:line="360" w:lineRule="auto"/>
        <w:ind w:firstLine="480" w:firstLineChars="200"/>
        <w:jc w:val="left"/>
        <w:rPr>
          <w:rFonts w:ascii="宋体"/>
          <w:sz w:val="24"/>
        </w:rPr>
      </w:pPr>
      <w:r>
        <w:rPr>
          <w:rFonts w:hint="eastAsia" w:ascii="宋体" w:hAnsi="宋体"/>
          <w:sz w:val="24"/>
        </w:rPr>
        <w:t>预设：“堆满荆棘”的出口，出口旁的“陷坑”，“警戒洞”“迷惑洞”和“孑口”的设计都能保护群众，打击敌人。（相机板书：出口）</w:t>
      </w:r>
    </w:p>
    <w:p w14:paraId="306647AD">
      <w:pPr>
        <w:adjustRightInd w:val="0"/>
        <w:snapToGrid w:val="0"/>
        <w:spacing w:line="360" w:lineRule="auto"/>
        <w:ind w:firstLine="480" w:firstLineChars="200"/>
        <w:jc w:val="left"/>
        <w:rPr>
          <w:rFonts w:ascii="宋体"/>
          <w:sz w:val="24"/>
        </w:rPr>
      </w:pPr>
      <w:r>
        <w:rPr>
          <w:rFonts w:hint="eastAsia" w:ascii="宋体" w:hAnsi="宋体"/>
          <w:sz w:val="24"/>
        </w:rPr>
        <w:t>②指名说说“一夫当关，万夫莫开”的意思。</w:t>
      </w:r>
    </w:p>
    <w:p w14:paraId="5ED895E2">
      <w:pPr>
        <w:adjustRightInd w:val="0"/>
        <w:snapToGrid w:val="0"/>
        <w:spacing w:line="360" w:lineRule="auto"/>
        <w:ind w:firstLine="480" w:firstLineChars="200"/>
        <w:jc w:val="left"/>
        <w:rPr>
          <w:rFonts w:ascii="宋体"/>
          <w:sz w:val="24"/>
        </w:rPr>
      </w:pPr>
      <w:r>
        <w:rPr>
          <w:rFonts w:hint="eastAsia" w:ascii="宋体" w:hAnsi="宋体"/>
          <w:sz w:val="24"/>
        </w:rPr>
        <w:t>预设：原形容地势险要，文中指“孑口”易守难攻。</w:t>
      </w:r>
    </w:p>
    <w:p w14:paraId="35FAD75E">
      <w:pPr>
        <w:adjustRightInd w:val="0"/>
        <w:snapToGrid w:val="0"/>
        <w:spacing w:line="360" w:lineRule="auto"/>
        <w:ind w:firstLine="480" w:firstLineChars="200"/>
        <w:jc w:val="left"/>
        <w:rPr>
          <w:rFonts w:ascii="宋体"/>
          <w:sz w:val="24"/>
        </w:rPr>
      </w:pPr>
      <w:r>
        <w:rPr>
          <w:rFonts w:hint="eastAsia" w:ascii="宋体" w:hAnsi="宋体"/>
          <w:sz w:val="24"/>
        </w:rPr>
        <w:t>③播放《地道战》电影片段，形象、直观地感受地道的结构特点和应战功能。</w:t>
      </w:r>
    </w:p>
    <w:p w14:paraId="732509F0">
      <w:pPr>
        <w:adjustRightInd w:val="0"/>
        <w:snapToGrid w:val="0"/>
        <w:spacing w:line="360" w:lineRule="auto"/>
        <w:ind w:firstLine="480" w:firstLineChars="200"/>
        <w:jc w:val="left"/>
        <w:rPr>
          <w:rFonts w:ascii="宋体"/>
          <w:sz w:val="24"/>
        </w:rPr>
      </w:pPr>
      <w:r>
        <w:rPr>
          <w:rFonts w:hint="eastAsia" w:ascii="宋体" w:hAnsi="宋体"/>
          <w:sz w:val="24"/>
        </w:rPr>
        <w:t>④从这段话中你体会到地道战取得成功的原因是什么？</w:t>
      </w:r>
    </w:p>
    <w:p w14:paraId="6EFB1F64">
      <w:pPr>
        <w:adjustRightInd w:val="0"/>
        <w:snapToGrid w:val="0"/>
        <w:spacing w:line="360" w:lineRule="auto"/>
        <w:ind w:firstLine="480" w:firstLineChars="200"/>
        <w:jc w:val="left"/>
        <w:rPr>
          <w:rFonts w:ascii="宋体"/>
          <w:sz w:val="24"/>
        </w:rPr>
      </w:pPr>
      <w:r>
        <w:rPr>
          <w:rFonts w:hint="eastAsia" w:ascii="宋体" w:hAnsi="宋体"/>
          <w:sz w:val="24"/>
        </w:rPr>
        <w:t>预设：冀中平原上的抗日军民有着顽强的斗志和无穷无尽的智慧。（相机板书：顽强的斗志，无穷无尽的智慧）</w:t>
      </w:r>
    </w:p>
    <w:p w14:paraId="32F02C0D">
      <w:pPr>
        <w:adjustRightInd w:val="0"/>
        <w:snapToGrid w:val="0"/>
        <w:spacing w:line="360" w:lineRule="auto"/>
        <w:ind w:firstLine="480" w:firstLineChars="200"/>
        <w:jc w:val="left"/>
        <w:rPr>
          <w:rFonts w:ascii="宋体"/>
          <w:sz w:val="24"/>
        </w:rPr>
      </w:pPr>
      <w:r>
        <w:rPr>
          <w:rFonts w:hint="eastAsia" w:ascii="宋体" w:hAnsi="宋体"/>
          <w:sz w:val="24"/>
        </w:rPr>
        <w:t>⑤课文中还有哪些描写让你体会到人民无穷无尽的智慧？指名读一读。</w:t>
      </w:r>
    </w:p>
    <w:p w14:paraId="42D6B7C7">
      <w:pPr>
        <w:adjustRightInd w:val="0"/>
        <w:snapToGrid w:val="0"/>
        <w:spacing w:line="360" w:lineRule="auto"/>
        <w:ind w:firstLine="480" w:firstLineChars="200"/>
        <w:jc w:val="left"/>
        <w:rPr>
          <w:rFonts w:ascii="宋体"/>
          <w:sz w:val="24"/>
        </w:rPr>
      </w:pPr>
      <w:r>
        <w:rPr>
          <w:rFonts w:hint="eastAsia" w:ascii="宋体" w:hAnsi="宋体"/>
          <w:sz w:val="24"/>
        </w:rPr>
        <w:t>预设：第</w:t>
      </w:r>
      <w:r>
        <w:rPr>
          <w:rFonts w:ascii="宋体" w:hAnsi="宋体"/>
          <w:sz w:val="24"/>
        </w:rPr>
        <w:t>6</w:t>
      </w:r>
      <w:r>
        <w:rPr>
          <w:rFonts w:hint="eastAsia" w:ascii="宋体" w:hAnsi="宋体"/>
          <w:sz w:val="24"/>
        </w:rPr>
        <w:t>自然段中防御敌人的破坏和第</w:t>
      </w:r>
      <w:r>
        <w:rPr>
          <w:rFonts w:ascii="宋体" w:hAnsi="宋体"/>
          <w:sz w:val="24"/>
        </w:rPr>
        <w:t>7</w:t>
      </w:r>
      <w:r>
        <w:rPr>
          <w:rFonts w:hint="eastAsia" w:ascii="宋体" w:hAnsi="宋体"/>
          <w:sz w:val="24"/>
        </w:rPr>
        <w:t>自然段中在地道里传递消息。</w:t>
      </w:r>
    </w:p>
    <w:p w14:paraId="42552AF4">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85DAE6D">
      <w:pPr>
        <w:adjustRightInd w:val="0"/>
        <w:snapToGrid w:val="0"/>
        <w:spacing w:line="360" w:lineRule="auto"/>
        <w:ind w:firstLine="480" w:firstLineChars="200"/>
        <w:jc w:val="left"/>
        <w:rPr>
          <w:rFonts w:ascii="宋体"/>
          <w:sz w:val="24"/>
        </w:rPr>
      </w:pPr>
      <w:r>
        <w:rPr>
          <w:rFonts w:hint="eastAsia" w:ascii="宋体" w:hAnsi="宋体"/>
          <w:sz w:val="24"/>
        </w:rPr>
        <w:t>敌人尝到了地道的厉害，想方设法来破坏，什么火攻啊，水攻啊，毒气攻啊，都用遍了。大家又想出了许多妙法来防备。洞口准备着土和沙，可以用来灭火。“孑口”上装着吊板，如果敌人放毒气，就把吊板放下来挡住，不让毒气往里透。对付水攻的法子更妙了，把地道跟枯井暗沟连接起来，敌人放水的时候，水从洞口进来，就流到枯井暗沟里去了。任敌人想出什么毒辣的法子也不怕，因为各个村子的地道是相通的，大不了转移到旁的村子去。</w:t>
      </w:r>
    </w:p>
    <w:p w14:paraId="1CF978FF">
      <w:pPr>
        <w:adjustRightInd w:val="0"/>
        <w:snapToGrid w:val="0"/>
        <w:spacing w:line="360" w:lineRule="auto"/>
        <w:ind w:firstLine="480" w:firstLineChars="200"/>
        <w:jc w:val="left"/>
        <w:rPr>
          <w:rFonts w:ascii="宋体"/>
          <w:sz w:val="24"/>
        </w:rPr>
      </w:pPr>
      <w:r>
        <w:rPr>
          <w:rFonts w:hint="eastAsia" w:ascii="宋体" w:hAnsi="宋体"/>
          <w:sz w:val="24"/>
        </w:rPr>
        <w:t>人在地道里怎么能了解地面上的情况呢？民兵指挥部派出一些人分布在各处，发现了敌情就吆喝起来，一个接一个</w:t>
      </w:r>
      <w:r>
        <w:rPr>
          <w:rFonts w:ascii="宋体"/>
          <w:sz w:val="24"/>
        </w:rPr>
        <w:t>,</w:t>
      </w:r>
      <w:r>
        <w:rPr>
          <w:rFonts w:hint="eastAsia" w:ascii="宋体" w:hAnsi="宋体"/>
          <w:sz w:val="24"/>
        </w:rPr>
        <w:t>一直传到指挥部里。老百姓管这种吆喝叫“无线电”。地道里面可就用“有线电”了，一根铁丝牵住一个小铜铃，这儿一拉，那儿就响，拉几下表示什么意思是早就约好了的。为了打击敌人，什么办法都想出来了，人民的智慧是无穷无尽的。</w:t>
      </w:r>
    </w:p>
    <w:p w14:paraId="29A3899B">
      <w:pPr>
        <w:adjustRightInd w:val="0"/>
        <w:snapToGrid w:val="0"/>
        <w:spacing w:line="360" w:lineRule="auto"/>
        <w:ind w:firstLine="480" w:firstLineChars="200"/>
        <w:jc w:val="left"/>
        <w:rPr>
          <w:rFonts w:ascii="宋体"/>
          <w:sz w:val="24"/>
        </w:rPr>
      </w:pPr>
      <w:r>
        <w:rPr>
          <w:rFonts w:hint="eastAsia" w:ascii="宋体" w:hAnsi="宋体"/>
          <w:sz w:val="24"/>
        </w:rPr>
        <w:t>指导朗读“任敌人想出什么毒辣的法子也不怕，因为各个村子的地道是相通的，大不了转移到旁的村子去”和“为了打击敌人，什么办法都想出来了，人民的智慧是无穷无尽的”这两句话，读出作者对人民无穷无尽的智慧的赞叹。</w:t>
      </w:r>
    </w:p>
    <w:p w14:paraId="01E2D747">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齐读课文第</w:t>
      </w:r>
      <w:r>
        <w:rPr>
          <w:rFonts w:ascii="宋体" w:hAnsi="宋体"/>
          <w:sz w:val="24"/>
        </w:rPr>
        <w:t>8</w:t>
      </w:r>
      <w:r>
        <w:rPr>
          <w:rFonts w:hint="eastAsia" w:ascii="宋体" w:hAnsi="宋体"/>
          <w:sz w:val="24"/>
        </w:rPr>
        <w:t>自然段。</w:t>
      </w:r>
    </w:p>
    <w:p w14:paraId="76697BB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）大家初读课文后，产生了这样的疑问：为什么在地道战中人民群众能表现出无穷无尽的智慧？为什么说地道战在我国抗日战争史上留下了惊人的奇迹？现在大家应该知道答案了吧！</w:t>
      </w:r>
    </w:p>
    <w:p w14:paraId="47BBC272">
      <w:pPr>
        <w:adjustRightInd w:val="0"/>
        <w:snapToGrid w:val="0"/>
        <w:spacing w:line="360" w:lineRule="auto"/>
        <w:ind w:firstLine="480" w:firstLineChars="200"/>
        <w:jc w:val="left"/>
        <w:rPr>
          <w:rFonts w:ascii="宋体"/>
          <w:sz w:val="24"/>
        </w:rPr>
      </w:pPr>
      <w:r>
        <w:rPr>
          <w:rFonts w:hint="eastAsia" w:ascii="宋体" w:hAnsi="宋体"/>
          <w:sz w:val="24"/>
        </w:rPr>
        <w:t>预设：这是保家卫国的正义的战斗，所以激起了人民无穷的智慧和力量。冀中人民在中国共产党的领导下，特别勇敢，特别有智慧。他们依靠着地道战这种方式，用落后的武器装备，不但坚持了生产，还有力地打击了敌人，粉碎了敌人的“扫荡”，所以说地道战创造了一个奇迹。</w:t>
      </w:r>
    </w:p>
    <w:p w14:paraId="091F6B5B">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）相信你们也一定明白了作者为什么介绍冀中的地道战，写这篇文章的目的是什么了吧。</w:t>
      </w:r>
    </w:p>
    <w:p w14:paraId="156630AB">
      <w:pPr>
        <w:adjustRightInd w:val="0"/>
        <w:snapToGrid w:val="0"/>
        <w:spacing w:line="360" w:lineRule="auto"/>
        <w:ind w:firstLine="480" w:firstLineChars="200"/>
        <w:jc w:val="left"/>
        <w:rPr>
          <w:rFonts w:ascii="宋体"/>
          <w:sz w:val="24"/>
        </w:rPr>
      </w:pPr>
      <w:r>
        <w:rPr>
          <w:rFonts w:hint="eastAsia" w:ascii="宋体" w:hAnsi="宋体"/>
          <w:sz w:val="24"/>
        </w:rPr>
        <w:t>预设：歌颂冀中抗日军民的无穷无尽的智慧与顽强的斗志。</w:t>
      </w:r>
    </w:p>
    <w:p w14:paraId="0C65C2DA">
      <w:pPr>
        <w:adjustRightInd w:val="0"/>
        <w:snapToGrid w:val="0"/>
        <w:spacing w:line="360" w:lineRule="auto"/>
        <w:ind w:firstLine="480" w:firstLineChars="200"/>
        <w:jc w:val="left"/>
        <w:rPr>
          <w:rFonts w:ascii="宋体"/>
          <w:sz w:val="24"/>
        </w:rPr>
      </w:pPr>
      <w:r>
        <w:rPr>
          <w:rFonts w:hint="eastAsia" w:ascii="宋体" w:hAnsi="宋体"/>
          <w:sz w:val="24"/>
        </w:rPr>
        <w:t>【设计意图】“不愤不启，不悱不发。”这一环节紧扣课后第二题“地道战取得成功的关键是什么”，引导学生深入研读课文，尝试画出地道平面图，借助关键词句，了解地道的特点，体会冀中人民的无穷无尽的智慧与顽强的斗志。学生以自读自悟、分享交流为主，自主学习，自己解答提出的问题，教师相机点拨引导。</w:t>
      </w:r>
    </w:p>
    <w:p w14:paraId="36F0D78C">
      <w:pPr>
        <w:adjustRightInd w:val="0"/>
        <w:snapToGrid w:val="0"/>
        <w:spacing w:line="360" w:lineRule="auto"/>
        <w:ind w:firstLine="480" w:firstLineChars="200"/>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阅读练习，拓展延伸</w:t>
      </w:r>
    </w:p>
    <w:p w14:paraId="5089F218">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拓展阅读《地雷战》。（课件出示类文链接《地雷战》）</w:t>
      </w:r>
    </w:p>
    <w:p w14:paraId="5719738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）用较快的速度默读《地雷战》，要求：</w:t>
      </w:r>
    </w:p>
    <w:p w14:paraId="067323EC">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0A35C897">
      <w:pPr>
        <w:adjustRightInd w:val="0"/>
        <w:snapToGrid w:val="0"/>
        <w:spacing w:line="360" w:lineRule="auto"/>
        <w:ind w:firstLine="480" w:firstLineChars="200"/>
        <w:jc w:val="left"/>
        <w:rPr>
          <w:rFonts w:ascii="宋体"/>
          <w:sz w:val="24"/>
        </w:rPr>
      </w:pPr>
      <w:r>
        <w:rPr>
          <w:rFonts w:hint="eastAsia" w:ascii="宋体" w:hAnsi="宋体"/>
          <w:sz w:val="24"/>
        </w:rPr>
        <w:t>·先根据题目提问，然后带着问题速读。</w:t>
      </w:r>
    </w:p>
    <w:p w14:paraId="4C5CF0A4">
      <w:pPr>
        <w:adjustRightInd w:val="0"/>
        <w:snapToGrid w:val="0"/>
        <w:spacing w:line="360" w:lineRule="auto"/>
        <w:ind w:firstLine="480" w:firstLineChars="200"/>
        <w:jc w:val="left"/>
        <w:rPr>
          <w:rFonts w:ascii="宋体"/>
          <w:sz w:val="24"/>
        </w:rPr>
      </w:pPr>
      <w:r>
        <w:rPr>
          <w:rFonts w:hint="eastAsia" w:ascii="宋体" w:hAnsi="宋体"/>
          <w:sz w:val="24"/>
        </w:rPr>
        <w:t>·跳读：遇到不太明白的词语，直接跳过，继续往下读。</w:t>
      </w:r>
    </w:p>
    <w:p w14:paraId="2488AEBA">
      <w:pPr>
        <w:adjustRightInd w:val="0"/>
        <w:snapToGrid w:val="0"/>
        <w:spacing w:line="360" w:lineRule="auto"/>
        <w:ind w:firstLine="480" w:firstLineChars="200"/>
        <w:jc w:val="left"/>
        <w:rPr>
          <w:rFonts w:ascii="宋体"/>
          <w:sz w:val="24"/>
        </w:rPr>
      </w:pPr>
      <w:r>
        <w:rPr>
          <w:rFonts w:hint="eastAsia" w:ascii="宋体" w:hAnsi="宋体"/>
          <w:sz w:val="24"/>
        </w:rPr>
        <w:t>·用抓关键词句法，抓住每段话中的重点句子，重点读，其他的内容可以快速略读。</w:t>
      </w:r>
    </w:p>
    <w:p w14:paraId="2AA3E5AC">
      <w:pPr>
        <w:adjustRightInd w:val="0"/>
        <w:snapToGrid w:val="0"/>
        <w:spacing w:line="360" w:lineRule="auto"/>
        <w:ind w:firstLine="480" w:firstLineChars="200"/>
        <w:jc w:val="left"/>
        <w:rPr>
          <w:rFonts w:ascii="宋体"/>
          <w:sz w:val="24"/>
        </w:rPr>
      </w:pPr>
      <w:r>
        <w:rPr>
          <w:rFonts w:hint="eastAsia" w:ascii="宋体" w:hAnsi="宋体"/>
          <w:sz w:val="24"/>
        </w:rPr>
        <w:t>·边读边想，及时概括读过的内容的意思。</w:t>
      </w:r>
    </w:p>
    <w:p w14:paraId="6CAEB1A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）读后完成练习并交流。</w:t>
      </w:r>
    </w:p>
    <w:p w14:paraId="04E14588">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135365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根据文章内容判断正误。</w:t>
      </w:r>
    </w:p>
    <w:p w14:paraId="01738453">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）在山东境内，海阳民兵是最早发明和使用地雷的。</w:t>
      </w:r>
      <w:r>
        <w:rPr>
          <w:rFonts w:ascii="宋体" w:hAnsi="宋体"/>
          <w:sz w:val="24"/>
        </w:rPr>
        <w:t xml:space="preserve">                   </w:t>
      </w:r>
      <w:r>
        <w:rPr>
          <w:rFonts w:hint="eastAsia" w:ascii="宋体" w:hAnsi="宋体"/>
          <w:sz w:val="24"/>
        </w:rPr>
        <w:t>（×）</w:t>
      </w:r>
    </w:p>
    <w:p w14:paraId="47A82544">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1943</w:t>
      </w:r>
      <w:r>
        <w:rPr>
          <w:rFonts w:hint="eastAsia" w:ascii="宋体" w:hAnsi="宋体"/>
          <w:sz w:val="24"/>
        </w:rPr>
        <w:t>年</w:t>
      </w:r>
      <w:r>
        <w:rPr>
          <w:rFonts w:ascii="宋体" w:hAnsi="宋体"/>
          <w:sz w:val="24"/>
        </w:rPr>
        <w:t>5</w:t>
      </w:r>
      <w:r>
        <w:rPr>
          <w:rFonts w:hint="eastAsia" w:ascii="宋体" w:hAnsi="宋体"/>
          <w:sz w:val="24"/>
        </w:rPr>
        <w:t>月，小纪区民兵在公路上埋下两颗地雷，炸死炸伤日伪军</w:t>
      </w:r>
      <w:r>
        <w:rPr>
          <w:rFonts w:ascii="宋体" w:hAnsi="宋体"/>
          <w:sz w:val="24"/>
        </w:rPr>
        <w:t>5</w:t>
      </w:r>
      <w:r>
        <w:rPr>
          <w:rFonts w:hint="eastAsia" w:ascii="宋体" w:hAnsi="宋体"/>
          <w:sz w:val="24"/>
        </w:rPr>
        <w:t>名，揭开了海阳地雷战的序幕。</w:t>
      </w:r>
      <w:r>
        <w:rPr>
          <w:rFonts w:ascii="宋体" w:hAnsi="宋体"/>
          <w:sz w:val="24"/>
        </w:rPr>
        <w:t xml:space="preserve">                                                    </w:t>
      </w:r>
      <w:r>
        <w:rPr>
          <w:rFonts w:hint="eastAsia" w:ascii="宋体" w:hAnsi="宋体"/>
          <w:sz w:val="24"/>
        </w:rPr>
        <w:t>（√）</w:t>
      </w:r>
    </w:p>
    <w:p w14:paraId="18AA75A0">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根据文章内容填空。</w:t>
      </w:r>
    </w:p>
    <w:p w14:paraId="5E6F4AD9">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）民兵队长赵同伦和赵守福等民兵一起研究出（拉线）、（绊线）等几种埋雷方法。</w:t>
      </w:r>
    </w:p>
    <w:p w14:paraId="6E974AD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）为了解决地雷供应不足的问题，民兵们经过反复试验，先后研制出了（石雷）、（绊雷）等多种地雷。</w:t>
      </w:r>
    </w:p>
    <w:p w14:paraId="3D1FC692">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从文中哪些地方可以看出人民群众有着无穷无尽的智慧和伟大的创造力？</w:t>
      </w:r>
    </w:p>
    <w:p w14:paraId="07119134">
      <w:pPr>
        <w:adjustRightInd w:val="0"/>
        <w:snapToGrid w:val="0"/>
        <w:spacing w:line="360" w:lineRule="auto"/>
        <w:ind w:firstLine="480" w:firstLineChars="200"/>
        <w:jc w:val="left"/>
        <w:rPr>
          <w:rFonts w:ascii="宋体"/>
          <w:sz w:val="24"/>
          <w:u w:val="single"/>
        </w:rPr>
      </w:pPr>
      <w:r>
        <w:rPr>
          <w:rFonts w:hint="eastAsia" w:ascii="宋体" w:hAnsi="宋体"/>
          <w:sz w:val="24"/>
          <w:u w:val="single"/>
        </w:rPr>
        <w:t>从地雷的种类繁多、制作方式多样以及让敌人防不胜防的埋地雷方式等地方可以体会到人民群众有着无穷无尽的智慧和伟大的创造力。</w:t>
      </w:r>
    </w:p>
    <w:p w14:paraId="47FC3A47">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小结：阅读文章时，带着问题读，跳读，借助关键词句快速阅读，可以提高阅读的效率。</w:t>
      </w:r>
    </w:p>
    <w:p w14:paraId="32548D16">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播放电影《地道战》的主题曲，假如你现在就站在地道战的遗址旁，你最想说什么？</w:t>
      </w:r>
    </w:p>
    <w:p w14:paraId="70B54FEB">
      <w:pPr>
        <w:adjustRightInd w:val="0"/>
        <w:snapToGrid w:val="0"/>
        <w:spacing w:line="360" w:lineRule="auto"/>
        <w:ind w:firstLine="480" w:firstLineChars="200"/>
        <w:jc w:val="left"/>
        <w:rPr>
          <w:rFonts w:ascii="宋体"/>
          <w:sz w:val="24"/>
        </w:rPr>
      </w:pPr>
      <w:r>
        <w:rPr>
          <w:rFonts w:hint="eastAsia" w:ascii="宋体" w:hAnsi="宋体"/>
          <w:sz w:val="24"/>
        </w:rPr>
        <w:t>【设计意图】此环节意在拓展阅读，巩固带着问题读、借助关键词句理解等快速阅读的方法。借助拓展阅读，学生能进一步了解抗日战争的历史，接受爱国教育，增强民族自豪感。</w:t>
      </w:r>
    </w:p>
    <w:p w14:paraId="76C7DCC9">
      <w:pPr>
        <w:adjustRightInd w:val="0"/>
        <w:snapToGrid w:val="0"/>
        <w:spacing w:line="360" w:lineRule="auto"/>
        <w:ind w:firstLine="480" w:firstLineChars="200"/>
        <w:jc w:val="center"/>
        <w:rPr>
          <w:rFonts w:ascii="宋体"/>
          <w:sz w:val="24"/>
        </w:rPr>
      </w:pPr>
      <w:r>
        <w:rPr>
          <w:rFonts w:hint="eastAsia" w:ascii="宋体" w:hAnsi="宋体"/>
          <w:sz w:val="24"/>
        </w:rPr>
        <w:t>板块四</w:t>
      </w:r>
      <w:r>
        <w:rPr>
          <w:rFonts w:ascii="宋体" w:hAnsi="宋体"/>
          <w:sz w:val="24"/>
        </w:rPr>
        <w:t xml:space="preserve"> </w:t>
      </w:r>
      <w:r>
        <w:rPr>
          <w:rFonts w:hint="eastAsia" w:ascii="宋体" w:hAnsi="宋体"/>
          <w:sz w:val="24"/>
        </w:rPr>
        <w:t>指导写字，布置作业</w:t>
      </w:r>
    </w:p>
    <w:p w14:paraId="6C6DF2F1">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指导写字。教师提问：你想提醒大家写好哪个字？</w:t>
      </w:r>
    </w:p>
    <w:p w14:paraId="510E055B">
      <w:pPr>
        <w:adjustRightInd w:val="0"/>
        <w:snapToGrid w:val="0"/>
        <w:spacing w:line="360" w:lineRule="auto"/>
        <w:ind w:firstLine="480" w:firstLineChars="200"/>
        <w:jc w:val="left"/>
        <w:rPr>
          <w:rFonts w:ascii="宋体"/>
          <w:sz w:val="24"/>
        </w:rPr>
      </w:pPr>
      <w:r>
        <w:rPr>
          <w:rFonts w:hint="eastAsia" w:ascii="宋体" w:hAnsi="宋体"/>
          <w:sz w:val="24"/>
        </w:rPr>
        <w:t>预设：</w:t>
      </w:r>
    </w:p>
    <w:p w14:paraId="21F04D0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）“侵、略、妨、陷、拐”都是左窄右宽。注意“陷”的右下部分“臼”的书写顺序是先写左边，再写右边，最后封口。</w:t>
      </w:r>
    </w:p>
    <w:p w14:paraId="1AC6C3C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）“筑、党、蔽”都是上下结构，注意“党”的前三笔是竖、点、撇。</w:t>
      </w:r>
    </w:p>
    <w:p w14:paraId="56518DC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）“堡”字上长下短。</w:t>
      </w:r>
    </w:p>
    <w:p w14:paraId="11B8AEAA">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学生练写，教师巡视。</w:t>
      </w:r>
    </w:p>
    <w:p w14:paraId="7511590A">
      <w:pPr>
        <w:adjustRightInd w:val="0"/>
        <w:snapToGrid w:val="0"/>
        <w:spacing w:line="360" w:lineRule="auto"/>
        <w:ind w:firstLine="480" w:firstLineChars="200"/>
        <w:jc w:val="left"/>
        <w:rPr>
          <w:rFonts w:ascii="宋体"/>
          <w:sz w:val="24"/>
        </w:rPr>
      </w:pPr>
      <w:r>
        <w:rPr>
          <w:rFonts w:hint="eastAsia" w:ascii="宋体" w:hAnsi="宋体"/>
          <w:sz w:val="24"/>
        </w:rPr>
        <w:t>【设计意图】五年级学生书写生字已有一定的经验与基础，本环节注重发挥学生的自主性，通过学生间的交流，指导学生写好字，巩固生字词教学。</w:t>
      </w:r>
    </w:p>
    <w:p w14:paraId="3591D80F">
      <w:pPr>
        <w:adjustRightInd w:val="0"/>
        <w:snapToGrid w:val="0"/>
        <w:spacing w:line="360" w:lineRule="auto"/>
        <w:jc w:val="left"/>
        <w:rPr>
          <w:rFonts w:ascii="宋体"/>
          <w:sz w:val="24"/>
        </w:rPr>
      </w:pPr>
      <w:r>
        <w:rPr>
          <w:rFonts w:hint="eastAsia" w:ascii="宋体" w:hAnsi="宋体"/>
          <w:sz w:val="24"/>
        </w:rPr>
        <w:t>【板书设计】</w:t>
      </w:r>
    </w:p>
    <w:p w14:paraId="371A8201">
      <w:pPr>
        <w:adjustRightInd w:val="0"/>
        <w:snapToGrid w:val="0"/>
        <w:spacing w:line="360" w:lineRule="auto"/>
        <w:ind w:firstLine="420" w:firstLineChars="200"/>
        <w:jc w:val="center"/>
        <w:rPr>
          <w:rFonts w:ascii="宋体"/>
          <w:sz w:val="24"/>
        </w:rPr>
      </w:pPr>
      <w:r>
        <w:pict>
          <v:shape id="_x0000_i1025" o:spt="75" type="#_x0000_t75" style="height:204.8pt;width:388.05pt;" filled="f" o:preferrelative="t" stroked="f" coordsize="21600,21600">
            <v:path/>
            <v:fill on="f" focussize="0,0"/>
            <v:stroke on="f" joinstyle="miter"/>
            <v:imagedata r:id="rId10" o:title=""/>
            <o:lock v:ext="edit" aspectratio="t"/>
            <w10:wrap type="none"/>
            <w10:anchorlock/>
          </v:shape>
        </w:pict>
      </w:r>
    </w:p>
    <w:p w14:paraId="0EFA2FF1">
      <w:pPr>
        <w:adjustRightInd w:val="0"/>
        <w:snapToGrid w:val="0"/>
        <w:spacing w:line="360" w:lineRule="auto"/>
        <w:jc w:val="left"/>
        <w:rPr>
          <w:rFonts w:ascii="宋体"/>
          <w:sz w:val="24"/>
        </w:rPr>
      </w:pPr>
      <w:r>
        <w:rPr>
          <w:rFonts w:hint="eastAsia" w:ascii="宋体" w:hAnsi="宋体"/>
          <w:sz w:val="24"/>
        </w:rPr>
        <w:t>【作业设计】</w:t>
      </w:r>
    </w:p>
    <w:p w14:paraId="2F0DE048">
      <w:pPr>
        <w:adjustRightInd w:val="0"/>
        <w:snapToGrid w:val="0"/>
        <w:spacing w:line="360" w:lineRule="auto"/>
        <w:ind w:firstLine="480" w:firstLineChars="200"/>
        <w:jc w:val="left"/>
        <w:rPr>
          <w:rFonts w:ascii="宋体"/>
          <w:sz w:val="24"/>
        </w:rPr>
      </w:pPr>
      <w:r>
        <w:rPr>
          <w:rFonts w:hint="eastAsia" w:ascii="宋体" w:hAnsi="宋体"/>
          <w:sz w:val="24"/>
        </w:rPr>
        <w:t>完成对应课时作业。</w:t>
      </w:r>
    </w:p>
    <w:p w14:paraId="4261F8AE">
      <w:pPr>
        <w:adjustRightInd w:val="0"/>
        <w:snapToGrid w:val="0"/>
        <w:spacing w:line="360" w:lineRule="auto"/>
        <w:jc w:val="left"/>
        <w:rPr>
          <w:rFonts w:ascii="宋体"/>
          <w:sz w:val="24"/>
        </w:rPr>
      </w:pPr>
      <w:r>
        <w:rPr>
          <w:rFonts w:hint="eastAsia" w:ascii="宋体" w:hAnsi="宋体"/>
          <w:sz w:val="24"/>
        </w:rPr>
        <w:t>【教学反思】</w:t>
      </w:r>
    </w:p>
    <w:p w14:paraId="438E12D6">
      <w:pPr>
        <w:adjustRightInd w:val="0"/>
        <w:snapToGrid w:val="0"/>
        <w:spacing w:line="360" w:lineRule="auto"/>
        <w:ind w:firstLine="480" w:firstLineChars="200"/>
        <w:jc w:val="left"/>
        <w:rPr>
          <w:rFonts w:ascii="宋体"/>
          <w:sz w:val="24"/>
        </w:rPr>
      </w:pPr>
      <w:r>
        <w:rPr>
          <w:rFonts w:hint="eastAsia" w:ascii="宋体" w:hAnsi="宋体"/>
          <w:sz w:val="24"/>
        </w:rPr>
        <w:t>《冀中的地道战》这篇课文用质朴的语言记叙了冀中平原上的人民利用地道战打击日本侵略军的事，歌颂了抗日军民顽强的斗志和无穷无尽的智慧。这篇课文可分为三个部分，第一部分说明冀中的地道战出现的原因和作用；第二部分则重点介绍地道的式样及特点；第三部分对地道战作出了高度的评价。课文中间的重点部分按先总后分的顺序和空间转换顺序，先介绍冀中地道的总体结构，再分别介绍各种具体的设计式样及其保护自己、打击敌人、防止破坏和传递信息的功用，体现了它设计周密、易守难攻、灵活多样、富有创造性的特点。</w:t>
      </w:r>
    </w:p>
    <w:p w14:paraId="3C757D99">
      <w:pPr>
        <w:adjustRightInd w:val="0"/>
        <w:snapToGrid w:val="0"/>
        <w:spacing w:line="360" w:lineRule="auto"/>
        <w:ind w:firstLine="480" w:firstLineChars="200"/>
        <w:jc w:val="left"/>
        <w:rPr>
          <w:rFonts w:ascii="宋体"/>
          <w:sz w:val="24"/>
        </w:rPr>
      </w:pPr>
      <w:r>
        <w:rPr>
          <w:rFonts w:hint="eastAsia" w:ascii="宋体" w:hAnsi="宋体"/>
          <w:sz w:val="24"/>
        </w:rPr>
        <w:t>本课教学的重点是带着问题速读课文，理解内容。为突出这一训练要素，我在教学中设计了多次提问环节，引导学生学习提问，主动阅读。例如：根据课题提问，带着问题初读课文，感知内容；初读交流，梳理文章结构，把握课文主要内容；然后小组合作，将问题归类；最后围绕中心问题“地道战取得成功的关键是什么”，类文链接借助画地道平面图，综合运用本单元学习的快速阅读的方法深入研读课文，抓关键词句，体会作者的表达方法与情感。</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BCDB0">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486A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2C6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B1FC1">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66B0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A2F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A4A"/>
    <w:rsid w:val="00011A7F"/>
    <w:rsid w:val="00024CD3"/>
    <w:rsid w:val="00037E04"/>
    <w:rsid w:val="00040E0D"/>
    <w:rsid w:val="00041A4A"/>
    <w:rsid w:val="0004329A"/>
    <w:rsid w:val="00047666"/>
    <w:rsid w:val="000635C3"/>
    <w:rsid w:val="00063EE5"/>
    <w:rsid w:val="000C574F"/>
    <w:rsid w:val="000D61E4"/>
    <w:rsid w:val="000E2D68"/>
    <w:rsid w:val="000E3547"/>
    <w:rsid w:val="00130E04"/>
    <w:rsid w:val="0016036C"/>
    <w:rsid w:val="001A6CBE"/>
    <w:rsid w:val="001B68EC"/>
    <w:rsid w:val="001C5B10"/>
    <w:rsid w:val="001D0EE6"/>
    <w:rsid w:val="002006FE"/>
    <w:rsid w:val="00203BEF"/>
    <w:rsid w:val="002167B8"/>
    <w:rsid w:val="00231DC3"/>
    <w:rsid w:val="00242301"/>
    <w:rsid w:val="00244BE0"/>
    <w:rsid w:val="002A0052"/>
    <w:rsid w:val="002F2A59"/>
    <w:rsid w:val="003220AA"/>
    <w:rsid w:val="003262BE"/>
    <w:rsid w:val="0033186A"/>
    <w:rsid w:val="003341CB"/>
    <w:rsid w:val="0033439A"/>
    <w:rsid w:val="00354D88"/>
    <w:rsid w:val="00356D56"/>
    <w:rsid w:val="003600D9"/>
    <w:rsid w:val="00364E08"/>
    <w:rsid w:val="004577C3"/>
    <w:rsid w:val="00472AEE"/>
    <w:rsid w:val="00490407"/>
    <w:rsid w:val="004B034A"/>
    <w:rsid w:val="004C21A0"/>
    <w:rsid w:val="004D5F06"/>
    <w:rsid w:val="004D6F6C"/>
    <w:rsid w:val="0050557B"/>
    <w:rsid w:val="00557F5C"/>
    <w:rsid w:val="00560EF1"/>
    <w:rsid w:val="005650DA"/>
    <w:rsid w:val="00572BE7"/>
    <w:rsid w:val="005A116F"/>
    <w:rsid w:val="005A393A"/>
    <w:rsid w:val="005D386C"/>
    <w:rsid w:val="005D52A0"/>
    <w:rsid w:val="005F3142"/>
    <w:rsid w:val="00644FC4"/>
    <w:rsid w:val="00663557"/>
    <w:rsid w:val="006A4BE7"/>
    <w:rsid w:val="006B068D"/>
    <w:rsid w:val="006D44A6"/>
    <w:rsid w:val="006D78D6"/>
    <w:rsid w:val="00726E0B"/>
    <w:rsid w:val="00737BE9"/>
    <w:rsid w:val="007865A6"/>
    <w:rsid w:val="007A2E9F"/>
    <w:rsid w:val="007A7DA6"/>
    <w:rsid w:val="007B7515"/>
    <w:rsid w:val="007C6F79"/>
    <w:rsid w:val="007E2A76"/>
    <w:rsid w:val="007E3C47"/>
    <w:rsid w:val="007F2BB7"/>
    <w:rsid w:val="00821DF5"/>
    <w:rsid w:val="0082597F"/>
    <w:rsid w:val="00851270"/>
    <w:rsid w:val="008E66A4"/>
    <w:rsid w:val="00902840"/>
    <w:rsid w:val="0092308A"/>
    <w:rsid w:val="009457EB"/>
    <w:rsid w:val="00981668"/>
    <w:rsid w:val="009B535C"/>
    <w:rsid w:val="009C10CE"/>
    <w:rsid w:val="009D1356"/>
    <w:rsid w:val="009D23AB"/>
    <w:rsid w:val="009F4336"/>
    <w:rsid w:val="009F5B2F"/>
    <w:rsid w:val="00A0613D"/>
    <w:rsid w:val="00A07D96"/>
    <w:rsid w:val="00A35B44"/>
    <w:rsid w:val="00A6058D"/>
    <w:rsid w:val="00A700AB"/>
    <w:rsid w:val="00A74193"/>
    <w:rsid w:val="00A81791"/>
    <w:rsid w:val="00A91DA9"/>
    <w:rsid w:val="00A94B36"/>
    <w:rsid w:val="00AB1530"/>
    <w:rsid w:val="00AB58BB"/>
    <w:rsid w:val="00AE2664"/>
    <w:rsid w:val="00AE79F2"/>
    <w:rsid w:val="00AF533B"/>
    <w:rsid w:val="00B04594"/>
    <w:rsid w:val="00B42520"/>
    <w:rsid w:val="00B44088"/>
    <w:rsid w:val="00B6544F"/>
    <w:rsid w:val="00B67E30"/>
    <w:rsid w:val="00B74B9B"/>
    <w:rsid w:val="00BB3A3C"/>
    <w:rsid w:val="00BC3034"/>
    <w:rsid w:val="00BC7F27"/>
    <w:rsid w:val="00BD0FE6"/>
    <w:rsid w:val="00BD3BB2"/>
    <w:rsid w:val="00BD7DE7"/>
    <w:rsid w:val="00C53012"/>
    <w:rsid w:val="00C54198"/>
    <w:rsid w:val="00C618DC"/>
    <w:rsid w:val="00C6220F"/>
    <w:rsid w:val="00C74465"/>
    <w:rsid w:val="00C74CF6"/>
    <w:rsid w:val="00C8303C"/>
    <w:rsid w:val="00C86601"/>
    <w:rsid w:val="00CA11E9"/>
    <w:rsid w:val="00CB7994"/>
    <w:rsid w:val="00CE297C"/>
    <w:rsid w:val="00CE67F9"/>
    <w:rsid w:val="00D07D2B"/>
    <w:rsid w:val="00D32B2E"/>
    <w:rsid w:val="00D369E4"/>
    <w:rsid w:val="00D47A70"/>
    <w:rsid w:val="00D53454"/>
    <w:rsid w:val="00D61F59"/>
    <w:rsid w:val="00D72C13"/>
    <w:rsid w:val="00D91AA3"/>
    <w:rsid w:val="00DA0F2A"/>
    <w:rsid w:val="00DA294E"/>
    <w:rsid w:val="00DA3B36"/>
    <w:rsid w:val="00DA5E3D"/>
    <w:rsid w:val="00DB5DF5"/>
    <w:rsid w:val="00DC479C"/>
    <w:rsid w:val="00DF5398"/>
    <w:rsid w:val="00E00858"/>
    <w:rsid w:val="00E37108"/>
    <w:rsid w:val="00E83723"/>
    <w:rsid w:val="00E873B9"/>
    <w:rsid w:val="00EF2AD9"/>
    <w:rsid w:val="00F04926"/>
    <w:rsid w:val="00F26486"/>
    <w:rsid w:val="00F37B0C"/>
    <w:rsid w:val="00F74179"/>
    <w:rsid w:val="00FA48FF"/>
    <w:rsid w:val="00FB3C87"/>
    <w:rsid w:val="00FE3C27"/>
    <w:rsid w:val="00FF5A73"/>
    <w:rsid w:val="2AA071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2"/>
        <o:r id="V:Rule2" type="connector" idref="#_x0000_s205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semiHidden/>
    <w:qFormat/>
    <w:uiPriority w:val="99"/>
    <w:rPr>
      <w:kern w:val="2"/>
      <w:sz w:val="18"/>
      <w:szCs w:val="18"/>
    </w:rPr>
  </w:style>
  <w:style w:type="character" w:customStyle="1" w:styleId="8">
    <w:name w:val="页脚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7378</Words>
  <Characters>7434</Characters>
  <Lines>55</Lines>
  <Paragraphs>15</Paragraphs>
  <TotalTime>329</TotalTime>
  <ScaleCrop>false</ScaleCrop>
  <LinksUpToDate>false</LinksUpToDate>
  <CharactersWithSpaces>7591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2021-01-22T06:00:00Z</dcterms:created>
  <dc:creator>Administrator</dc:creator>
  <cp:lastModifiedBy>上帝掷骰子吗</cp:lastModifiedBy>
  <dcterms:modified xsi:type="dcterms:W3CDTF">2025-07-30T14:13:34Z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C8FFCC8D30AC40519EDE173F11807F55_12</vt:lpwstr>
  </property>
</Properties>
</file>